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34FCFD" w14:textId="23BBB4C2" w:rsidR="007204F6" w:rsidRPr="000E6FB0" w:rsidRDefault="00A7672A" w:rsidP="007204F6">
      <w:pPr>
        <w:jc w:val="center"/>
        <w:rPr>
          <w:rFonts w:ascii="Arial" w:eastAsia="Arial" w:hAnsi="Arial" w:cs="Arial"/>
          <w:b/>
          <w:sz w:val="22"/>
          <w:szCs w:val="22"/>
        </w:rPr>
      </w:pPr>
      <w:bookmarkStart w:id="0" w:name="_GoBack"/>
      <w:bookmarkEnd w:id="0"/>
      <w:r>
        <w:rPr>
          <w:rFonts w:ascii="Arial" w:eastAsia="Arial" w:hAnsi="Arial" w:cs="Arial"/>
          <w:b/>
          <w:sz w:val="22"/>
          <w:szCs w:val="22"/>
        </w:rPr>
        <w:t>OCCC</w:t>
      </w:r>
      <w:r w:rsidR="00B30935" w:rsidRPr="000E6FB0">
        <w:rPr>
          <w:rFonts w:ascii="Arial" w:eastAsia="Arial" w:hAnsi="Arial" w:cs="Arial"/>
          <w:b/>
          <w:sz w:val="22"/>
          <w:szCs w:val="22"/>
        </w:rPr>
        <w:t xml:space="preserve">634 Board </w:t>
      </w:r>
      <w:r>
        <w:rPr>
          <w:rFonts w:ascii="Arial" w:eastAsia="Arial" w:hAnsi="Arial" w:cs="Arial"/>
          <w:b/>
          <w:sz w:val="22"/>
          <w:szCs w:val="22"/>
        </w:rPr>
        <w:t>M</w:t>
      </w:r>
      <w:r w:rsidR="00B30935" w:rsidRPr="000E6FB0">
        <w:rPr>
          <w:rFonts w:ascii="Arial" w:eastAsia="Arial" w:hAnsi="Arial" w:cs="Arial"/>
          <w:b/>
          <w:sz w:val="22"/>
          <w:szCs w:val="22"/>
        </w:rPr>
        <w:t>eeting</w:t>
      </w:r>
    </w:p>
    <w:p w14:paraId="72DA29FC" w14:textId="51C1E5F7" w:rsidR="00B25524" w:rsidRPr="000E6FB0" w:rsidRDefault="00D557C0">
      <w:pPr>
        <w:jc w:val="center"/>
        <w:rPr>
          <w:rFonts w:ascii="Arial" w:hAnsi="Arial" w:cs="Arial"/>
          <w:sz w:val="22"/>
          <w:szCs w:val="22"/>
        </w:rPr>
      </w:pPr>
      <w:r>
        <w:rPr>
          <w:rFonts w:ascii="Arial" w:eastAsia="Arial" w:hAnsi="Arial" w:cs="Arial"/>
          <w:b/>
          <w:sz w:val="22"/>
          <w:szCs w:val="22"/>
        </w:rPr>
        <w:t>November 4</w:t>
      </w:r>
      <w:r w:rsidR="005D40A9">
        <w:rPr>
          <w:rFonts w:ascii="Arial" w:eastAsia="Arial" w:hAnsi="Arial" w:cs="Arial"/>
          <w:b/>
          <w:sz w:val="22"/>
          <w:szCs w:val="22"/>
        </w:rPr>
        <w:t>, 2019</w:t>
      </w:r>
    </w:p>
    <w:p w14:paraId="36898B9A" w14:textId="51A6827B" w:rsidR="00B25524" w:rsidRPr="000E6FB0" w:rsidRDefault="005D40A9">
      <w:pPr>
        <w:jc w:val="center"/>
        <w:rPr>
          <w:rFonts w:ascii="Arial" w:hAnsi="Arial" w:cs="Arial"/>
          <w:sz w:val="22"/>
          <w:szCs w:val="22"/>
        </w:rPr>
      </w:pPr>
      <w:r>
        <w:rPr>
          <w:rFonts w:ascii="Arial" w:eastAsia="Arial" w:hAnsi="Arial" w:cs="Arial"/>
          <w:b/>
          <w:sz w:val="22"/>
          <w:szCs w:val="22"/>
        </w:rPr>
        <w:t>4</w:t>
      </w:r>
      <w:r w:rsidR="00184ECC">
        <w:rPr>
          <w:rFonts w:ascii="Arial" w:eastAsia="Arial" w:hAnsi="Arial" w:cs="Arial"/>
          <w:b/>
          <w:sz w:val="22"/>
          <w:szCs w:val="22"/>
        </w:rPr>
        <w:t>:00</w:t>
      </w:r>
      <w:r w:rsidR="00C33843">
        <w:rPr>
          <w:rFonts w:ascii="Arial" w:eastAsia="Arial" w:hAnsi="Arial" w:cs="Arial"/>
          <w:b/>
          <w:sz w:val="22"/>
          <w:szCs w:val="22"/>
        </w:rPr>
        <w:t>-</w:t>
      </w:r>
      <w:r w:rsidR="00551487">
        <w:rPr>
          <w:rFonts w:ascii="Arial" w:eastAsia="Arial" w:hAnsi="Arial" w:cs="Arial"/>
          <w:b/>
          <w:sz w:val="22"/>
          <w:szCs w:val="22"/>
        </w:rPr>
        <w:t>5:30PM</w:t>
      </w:r>
    </w:p>
    <w:p w14:paraId="55BD71E1" w14:textId="005CBE4E" w:rsidR="00B25524" w:rsidRPr="000E6FB0" w:rsidRDefault="00B30935">
      <w:pPr>
        <w:jc w:val="center"/>
        <w:rPr>
          <w:rFonts w:ascii="Arial" w:hAnsi="Arial" w:cs="Arial"/>
          <w:sz w:val="22"/>
          <w:szCs w:val="22"/>
        </w:rPr>
      </w:pPr>
      <w:r w:rsidRPr="000E6FB0">
        <w:rPr>
          <w:rFonts w:ascii="Arial" w:eastAsia="Arial" w:hAnsi="Arial" w:cs="Arial"/>
          <w:b/>
          <w:sz w:val="22"/>
          <w:szCs w:val="22"/>
        </w:rPr>
        <w:t>203</w:t>
      </w:r>
      <w:r w:rsidR="00C41275">
        <w:rPr>
          <w:rFonts w:ascii="Arial" w:eastAsia="Arial" w:hAnsi="Arial" w:cs="Arial"/>
          <w:b/>
          <w:sz w:val="22"/>
          <w:szCs w:val="22"/>
        </w:rPr>
        <w:t>-</w:t>
      </w:r>
      <w:r w:rsidRPr="000E6FB0">
        <w:rPr>
          <w:rFonts w:ascii="Arial" w:eastAsia="Arial" w:hAnsi="Arial" w:cs="Arial"/>
          <w:b/>
          <w:sz w:val="22"/>
          <w:szCs w:val="22"/>
        </w:rPr>
        <w:t xml:space="preserve">95 Beech </w:t>
      </w:r>
    </w:p>
    <w:p w14:paraId="5FC6A3E5" w14:textId="77777777" w:rsidR="00B25524" w:rsidRPr="000E6FB0" w:rsidRDefault="00B25524">
      <w:pPr>
        <w:jc w:val="center"/>
        <w:rPr>
          <w:rFonts w:ascii="Arial" w:hAnsi="Arial" w:cs="Arial"/>
          <w:sz w:val="22"/>
          <w:szCs w:val="22"/>
        </w:rPr>
      </w:pPr>
    </w:p>
    <w:p w14:paraId="00C113A1" w14:textId="0A1AA517" w:rsidR="00245160" w:rsidRDefault="00B30935" w:rsidP="00A7672A">
      <w:pPr>
        <w:rPr>
          <w:rFonts w:ascii="Arial" w:eastAsia="Arial" w:hAnsi="Arial" w:cs="Arial"/>
          <w:b/>
          <w:sz w:val="22"/>
          <w:szCs w:val="22"/>
        </w:rPr>
      </w:pPr>
      <w:r w:rsidRPr="000E6FB0">
        <w:rPr>
          <w:rFonts w:ascii="Arial" w:eastAsia="Arial" w:hAnsi="Arial" w:cs="Arial"/>
          <w:b/>
          <w:sz w:val="22"/>
          <w:szCs w:val="22"/>
        </w:rPr>
        <w:t>Present:</w:t>
      </w:r>
      <w:r w:rsidRPr="000E6FB0">
        <w:rPr>
          <w:rFonts w:ascii="Arial" w:eastAsia="Arial" w:hAnsi="Arial" w:cs="Arial"/>
          <w:b/>
          <w:sz w:val="22"/>
          <w:szCs w:val="22"/>
        </w:rPr>
        <w:tab/>
        <w:t>Riek van den Berg</w:t>
      </w:r>
      <w:r w:rsidR="00535833" w:rsidRPr="000E6FB0">
        <w:rPr>
          <w:rFonts w:ascii="Arial" w:eastAsia="Arial" w:hAnsi="Arial" w:cs="Arial"/>
          <w:b/>
          <w:sz w:val="22"/>
          <w:szCs w:val="22"/>
        </w:rPr>
        <w:t xml:space="preserve"> </w:t>
      </w:r>
      <w:r w:rsidR="00114D11">
        <w:rPr>
          <w:rFonts w:ascii="Arial" w:eastAsia="Arial" w:hAnsi="Arial" w:cs="Arial"/>
          <w:b/>
          <w:sz w:val="22"/>
          <w:szCs w:val="22"/>
        </w:rPr>
        <w:t xml:space="preserve">(RvdB) </w:t>
      </w:r>
      <w:r w:rsidR="00535833" w:rsidRPr="000E6FB0">
        <w:rPr>
          <w:rFonts w:ascii="Arial" w:eastAsia="Arial" w:hAnsi="Arial" w:cs="Arial"/>
          <w:b/>
          <w:sz w:val="22"/>
          <w:szCs w:val="22"/>
        </w:rPr>
        <w:t>-</w:t>
      </w:r>
      <w:r w:rsidRPr="000E6FB0">
        <w:rPr>
          <w:rFonts w:ascii="Arial" w:eastAsia="Arial" w:hAnsi="Arial" w:cs="Arial"/>
          <w:b/>
          <w:sz w:val="22"/>
          <w:szCs w:val="22"/>
        </w:rPr>
        <w:t xml:space="preserve"> President </w:t>
      </w:r>
      <w:r w:rsidR="000E4B79" w:rsidRPr="000E6FB0">
        <w:rPr>
          <w:rFonts w:ascii="Arial" w:eastAsia="Arial" w:hAnsi="Arial" w:cs="Arial"/>
          <w:b/>
          <w:sz w:val="22"/>
          <w:szCs w:val="22"/>
        </w:rPr>
        <w:tab/>
      </w:r>
      <w:r w:rsidR="005D40A9">
        <w:rPr>
          <w:rFonts w:ascii="Arial" w:eastAsia="Arial" w:hAnsi="Arial" w:cs="Arial"/>
          <w:b/>
          <w:sz w:val="22"/>
          <w:szCs w:val="22"/>
        </w:rPr>
        <w:t xml:space="preserve">Zachary Healy </w:t>
      </w:r>
      <w:r w:rsidR="00114D11">
        <w:rPr>
          <w:rFonts w:ascii="Arial" w:eastAsia="Arial" w:hAnsi="Arial" w:cs="Arial"/>
          <w:b/>
          <w:sz w:val="22"/>
          <w:szCs w:val="22"/>
        </w:rPr>
        <w:t xml:space="preserve">(ZH) </w:t>
      </w:r>
      <w:r w:rsidR="005D40A9">
        <w:rPr>
          <w:rFonts w:ascii="Arial" w:eastAsia="Arial" w:hAnsi="Arial" w:cs="Arial"/>
          <w:b/>
          <w:sz w:val="22"/>
          <w:szCs w:val="22"/>
        </w:rPr>
        <w:t xml:space="preserve">– </w:t>
      </w:r>
      <w:r w:rsidR="00E2792E" w:rsidRPr="000E6FB0">
        <w:rPr>
          <w:rFonts w:ascii="Arial" w:eastAsia="Arial" w:hAnsi="Arial" w:cs="Arial"/>
          <w:b/>
          <w:sz w:val="22"/>
          <w:szCs w:val="22"/>
        </w:rPr>
        <w:t>Treasurer</w:t>
      </w:r>
      <w:r w:rsidR="005D40A9">
        <w:rPr>
          <w:rFonts w:ascii="Arial" w:eastAsia="Arial" w:hAnsi="Arial" w:cs="Arial"/>
          <w:b/>
          <w:sz w:val="22"/>
          <w:szCs w:val="22"/>
        </w:rPr>
        <w:tab/>
      </w:r>
      <w:r w:rsidR="005D40A9">
        <w:rPr>
          <w:rFonts w:ascii="Arial" w:eastAsia="Arial" w:hAnsi="Arial" w:cs="Arial"/>
          <w:b/>
          <w:sz w:val="22"/>
          <w:szCs w:val="22"/>
        </w:rPr>
        <w:tab/>
      </w:r>
      <w:r w:rsidR="00245160">
        <w:rPr>
          <w:rFonts w:ascii="Arial" w:eastAsia="Arial" w:hAnsi="Arial" w:cs="Arial"/>
          <w:b/>
          <w:sz w:val="22"/>
          <w:szCs w:val="22"/>
        </w:rPr>
        <w:t>G</w:t>
      </w:r>
      <w:r w:rsidR="00A7672A">
        <w:rPr>
          <w:rFonts w:ascii="Arial" w:eastAsia="Arial" w:hAnsi="Arial" w:cs="Arial"/>
          <w:b/>
          <w:sz w:val="22"/>
          <w:szCs w:val="22"/>
        </w:rPr>
        <w:t>lenda Lutes</w:t>
      </w:r>
      <w:r w:rsidR="003F6F2F" w:rsidRPr="000E6FB0">
        <w:rPr>
          <w:rFonts w:ascii="Arial" w:eastAsia="Arial" w:hAnsi="Arial" w:cs="Arial"/>
          <w:b/>
          <w:sz w:val="22"/>
          <w:szCs w:val="22"/>
        </w:rPr>
        <w:t xml:space="preserve"> </w:t>
      </w:r>
      <w:r w:rsidR="00114D11">
        <w:rPr>
          <w:rFonts w:ascii="Arial" w:eastAsia="Arial" w:hAnsi="Arial" w:cs="Arial"/>
          <w:b/>
          <w:sz w:val="22"/>
          <w:szCs w:val="22"/>
        </w:rPr>
        <w:t>(GL)</w:t>
      </w:r>
      <w:r w:rsidR="00245160">
        <w:rPr>
          <w:rFonts w:ascii="Arial" w:eastAsia="Arial" w:hAnsi="Arial" w:cs="Arial"/>
          <w:b/>
          <w:sz w:val="22"/>
          <w:szCs w:val="22"/>
        </w:rPr>
        <w:t xml:space="preserve"> </w:t>
      </w:r>
      <w:r w:rsidR="00E2792E">
        <w:rPr>
          <w:rFonts w:ascii="Arial" w:eastAsia="Arial" w:hAnsi="Arial" w:cs="Arial"/>
          <w:b/>
          <w:sz w:val="22"/>
          <w:szCs w:val="22"/>
        </w:rPr>
        <w:t>–</w:t>
      </w:r>
      <w:r w:rsidR="003F6F2F" w:rsidRPr="000E6FB0">
        <w:rPr>
          <w:rFonts w:ascii="Arial" w:eastAsia="Arial" w:hAnsi="Arial" w:cs="Arial"/>
          <w:b/>
          <w:sz w:val="22"/>
          <w:szCs w:val="22"/>
        </w:rPr>
        <w:t xml:space="preserve"> </w:t>
      </w:r>
      <w:r w:rsidR="0082136A" w:rsidRPr="000E6FB0">
        <w:rPr>
          <w:rFonts w:ascii="Arial" w:eastAsia="Arial" w:hAnsi="Arial" w:cs="Arial"/>
          <w:b/>
          <w:sz w:val="22"/>
          <w:szCs w:val="22"/>
        </w:rPr>
        <w:t>Secretary</w:t>
      </w:r>
      <w:r w:rsidR="00E2792E">
        <w:rPr>
          <w:rFonts w:ascii="Arial" w:eastAsia="Arial" w:hAnsi="Arial" w:cs="Arial"/>
          <w:b/>
          <w:sz w:val="22"/>
          <w:szCs w:val="22"/>
        </w:rPr>
        <w:t xml:space="preserve"> </w:t>
      </w:r>
    </w:p>
    <w:p w14:paraId="0E650CCE" w14:textId="76B7B5A9" w:rsidR="003E3606" w:rsidRPr="000E6FB0" w:rsidRDefault="00245160" w:rsidP="00A7672A">
      <w:pPr>
        <w:rPr>
          <w:rFonts w:ascii="Arial" w:hAnsi="Arial" w:cs="Arial"/>
          <w:b/>
          <w:bCs/>
          <w:color w:val="222222"/>
          <w:sz w:val="22"/>
          <w:szCs w:val="22"/>
          <w:shd w:val="clear" w:color="auto" w:fill="FFFFFF"/>
          <w:lang w:val="en-US" w:eastAsia="en-US"/>
        </w:rPr>
      </w:pPr>
      <w:r>
        <w:rPr>
          <w:rFonts w:ascii="Arial" w:eastAsia="Arial" w:hAnsi="Arial" w:cs="Arial"/>
          <w:b/>
          <w:sz w:val="22"/>
          <w:szCs w:val="22"/>
        </w:rPr>
        <w:t xml:space="preserve">Absent: </w:t>
      </w:r>
      <w:r w:rsidR="00114D11">
        <w:rPr>
          <w:rFonts w:ascii="Arial" w:eastAsia="Arial" w:hAnsi="Arial" w:cs="Arial"/>
          <w:b/>
          <w:sz w:val="22"/>
          <w:szCs w:val="22"/>
        </w:rPr>
        <w:tab/>
        <w:t>Michelle Richards (MR)</w:t>
      </w:r>
      <w:r w:rsidR="005A29E8" w:rsidRPr="000E6FB0">
        <w:rPr>
          <w:rFonts w:ascii="Arial" w:hAnsi="Arial" w:cs="Arial"/>
          <w:b/>
          <w:bCs/>
          <w:color w:val="222222"/>
          <w:sz w:val="22"/>
          <w:szCs w:val="22"/>
          <w:shd w:val="clear" w:color="auto" w:fill="FFFFFF"/>
          <w:lang w:val="en-US" w:eastAsia="en-US"/>
        </w:rPr>
        <w:t xml:space="preserve"> </w:t>
      </w:r>
      <w:r w:rsidR="00535833" w:rsidRPr="000E6FB0">
        <w:rPr>
          <w:rFonts w:ascii="Arial" w:hAnsi="Arial" w:cs="Arial"/>
          <w:b/>
          <w:bCs/>
          <w:color w:val="222222"/>
          <w:sz w:val="22"/>
          <w:szCs w:val="22"/>
          <w:shd w:val="clear" w:color="auto" w:fill="FFFFFF"/>
          <w:lang w:val="en-US" w:eastAsia="en-US"/>
        </w:rPr>
        <w:t>-</w:t>
      </w:r>
      <w:r w:rsidR="005A29E8" w:rsidRPr="000E6FB0">
        <w:rPr>
          <w:rFonts w:ascii="Arial" w:hAnsi="Arial" w:cs="Arial"/>
          <w:b/>
          <w:bCs/>
          <w:color w:val="222222"/>
          <w:sz w:val="22"/>
          <w:szCs w:val="22"/>
          <w:shd w:val="clear" w:color="auto" w:fill="FFFFFF"/>
          <w:lang w:val="en-US" w:eastAsia="en-US"/>
        </w:rPr>
        <w:t xml:space="preserve"> </w:t>
      </w:r>
      <w:r w:rsidR="00125792" w:rsidRPr="000E6FB0">
        <w:rPr>
          <w:rFonts w:ascii="Arial" w:hAnsi="Arial" w:cs="Arial"/>
          <w:b/>
          <w:bCs/>
          <w:color w:val="222222"/>
          <w:sz w:val="22"/>
          <w:szCs w:val="22"/>
          <w:shd w:val="clear" w:color="auto" w:fill="FFFFFF"/>
          <w:lang w:val="en-US" w:eastAsia="en-US"/>
        </w:rPr>
        <w:t>Condominium Manager</w:t>
      </w:r>
      <w:r w:rsidR="00BB137A">
        <w:rPr>
          <w:rFonts w:ascii="Arial" w:hAnsi="Arial" w:cs="Arial"/>
          <w:b/>
          <w:bCs/>
          <w:color w:val="222222"/>
          <w:sz w:val="22"/>
          <w:szCs w:val="22"/>
          <w:shd w:val="clear" w:color="auto" w:fill="FFFFFF"/>
          <w:lang w:val="en-US" w:eastAsia="en-US"/>
        </w:rPr>
        <w:t xml:space="preserve"> </w:t>
      </w:r>
    </w:p>
    <w:p w14:paraId="55A8E252" w14:textId="77777777" w:rsidR="004934A5" w:rsidRPr="000E6FB0" w:rsidRDefault="004934A5" w:rsidP="00510BF7">
      <w:pPr>
        <w:rPr>
          <w:rFonts w:ascii="Arial" w:hAnsi="Arial" w:cs="Arial"/>
          <w:sz w:val="22"/>
          <w:szCs w:val="22"/>
        </w:rPr>
      </w:pPr>
    </w:p>
    <w:tbl>
      <w:tblPr>
        <w:tblStyle w:val="1"/>
        <w:tblpPr w:leftFromText="180" w:rightFromText="180" w:vertAnchor="text" w:tblpX="-165" w:tblpY="1"/>
        <w:tblOverlap w:val="never"/>
        <w:tblW w:w="14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1"/>
        <w:gridCol w:w="4539"/>
        <w:gridCol w:w="4305"/>
        <w:gridCol w:w="1080"/>
        <w:gridCol w:w="630"/>
        <w:gridCol w:w="720"/>
        <w:gridCol w:w="977"/>
      </w:tblGrid>
      <w:tr w:rsidR="003F6F2F" w:rsidRPr="000E6FB0" w14:paraId="261C8516" w14:textId="77777777" w:rsidTr="006746E5">
        <w:trPr>
          <w:tblHeader/>
        </w:trPr>
        <w:tc>
          <w:tcPr>
            <w:tcW w:w="1861" w:type="dxa"/>
            <w:shd w:val="clear" w:color="auto" w:fill="D9D9D9"/>
            <w:tcMar>
              <w:top w:w="55" w:type="dxa"/>
              <w:left w:w="55" w:type="dxa"/>
              <w:bottom w:w="55" w:type="dxa"/>
              <w:right w:w="55" w:type="dxa"/>
            </w:tcMar>
          </w:tcPr>
          <w:p w14:paraId="4AFF596D" w14:textId="77777777" w:rsidR="003F6F2F" w:rsidRPr="000E6FB0" w:rsidRDefault="003F6F2F" w:rsidP="006746E5">
            <w:pPr>
              <w:jc w:val="center"/>
              <w:rPr>
                <w:rFonts w:asciiTheme="minorHAnsi" w:hAnsiTheme="minorHAnsi" w:cstheme="minorHAnsi"/>
                <w:sz w:val="20"/>
                <w:szCs w:val="20"/>
              </w:rPr>
            </w:pPr>
            <w:r w:rsidRPr="000E6FB0">
              <w:rPr>
                <w:rFonts w:asciiTheme="minorHAnsi" w:eastAsia="Arial" w:hAnsiTheme="minorHAnsi" w:cstheme="minorHAnsi"/>
                <w:b/>
                <w:sz w:val="20"/>
                <w:szCs w:val="20"/>
              </w:rPr>
              <w:t>Item</w:t>
            </w:r>
          </w:p>
        </w:tc>
        <w:tc>
          <w:tcPr>
            <w:tcW w:w="4539" w:type="dxa"/>
            <w:shd w:val="clear" w:color="auto" w:fill="D9D9D9"/>
            <w:tcMar>
              <w:top w:w="55" w:type="dxa"/>
              <w:left w:w="55" w:type="dxa"/>
              <w:bottom w:w="55" w:type="dxa"/>
              <w:right w:w="55" w:type="dxa"/>
            </w:tcMar>
          </w:tcPr>
          <w:p w14:paraId="41168B2E" w14:textId="77777777" w:rsidR="003F6F2F" w:rsidRPr="000E6FB0" w:rsidRDefault="003F6F2F" w:rsidP="006746E5">
            <w:pPr>
              <w:jc w:val="center"/>
              <w:rPr>
                <w:rFonts w:asciiTheme="minorHAnsi" w:hAnsiTheme="minorHAnsi" w:cstheme="minorHAnsi"/>
                <w:sz w:val="20"/>
                <w:szCs w:val="20"/>
              </w:rPr>
            </w:pPr>
            <w:r w:rsidRPr="000E6FB0">
              <w:rPr>
                <w:rFonts w:asciiTheme="minorHAnsi" w:eastAsia="Arial" w:hAnsiTheme="minorHAnsi" w:cstheme="minorHAnsi"/>
                <w:b/>
                <w:sz w:val="20"/>
                <w:szCs w:val="20"/>
              </w:rPr>
              <w:t>Discussion</w:t>
            </w:r>
          </w:p>
        </w:tc>
        <w:tc>
          <w:tcPr>
            <w:tcW w:w="4305" w:type="dxa"/>
            <w:shd w:val="clear" w:color="auto" w:fill="D9D9D9"/>
            <w:tcMar>
              <w:top w:w="55" w:type="dxa"/>
              <w:left w:w="55" w:type="dxa"/>
              <w:bottom w:w="55" w:type="dxa"/>
              <w:right w:w="55" w:type="dxa"/>
            </w:tcMar>
          </w:tcPr>
          <w:p w14:paraId="18E642B9" w14:textId="77777777" w:rsidR="003F6F2F" w:rsidRPr="000E6FB0" w:rsidRDefault="003F6F2F" w:rsidP="006746E5">
            <w:pPr>
              <w:jc w:val="center"/>
              <w:rPr>
                <w:rFonts w:asciiTheme="minorHAnsi" w:hAnsiTheme="minorHAnsi" w:cstheme="minorHAnsi"/>
                <w:sz w:val="20"/>
                <w:szCs w:val="20"/>
              </w:rPr>
            </w:pPr>
            <w:r w:rsidRPr="000E6FB0">
              <w:rPr>
                <w:rFonts w:asciiTheme="minorHAnsi" w:eastAsia="Arial" w:hAnsiTheme="minorHAnsi" w:cstheme="minorHAnsi"/>
                <w:b/>
                <w:sz w:val="20"/>
                <w:szCs w:val="20"/>
              </w:rPr>
              <w:t>Action</w:t>
            </w:r>
          </w:p>
        </w:tc>
        <w:tc>
          <w:tcPr>
            <w:tcW w:w="1080" w:type="dxa"/>
            <w:shd w:val="clear" w:color="auto" w:fill="D9D9D9"/>
            <w:tcMar>
              <w:top w:w="55" w:type="dxa"/>
              <w:left w:w="55" w:type="dxa"/>
              <w:bottom w:w="55" w:type="dxa"/>
              <w:right w:w="55" w:type="dxa"/>
            </w:tcMar>
          </w:tcPr>
          <w:p w14:paraId="549A72F8" w14:textId="095F6E42" w:rsidR="003F6F2F" w:rsidRPr="000E6FB0" w:rsidRDefault="005D40A9" w:rsidP="006746E5">
            <w:pPr>
              <w:jc w:val="center"/>
              <w:rPr>
                <w:rFonts w:asciiTheme="minorHAnsi" w:hAnsiTheme="minorHAnsi" w:cstheme="minorHAnsi"/>
                <w:sz w:val="20"/>
                <w:szCs w:val="20"/>
              </w:rPr>
            </w:pPr>
            <w:r>
              <w:rPr>
                <w:rFonts w:asciiTheme="minorHAnsi" w:eastAsia="Arial" w:hAnsiTheme="minorHAnsi" w:cstheme="minorHAnsi"/>
                <w:b/>
                <w:sz w:val="20"/>
                <w:szCs w:val="20"/>
              </w:rPr>
              <w:t>Michelle</w:t>
            </w:r>
          </w:p>
        </w:tc>
        <w:tc>
          <w:tcPr>
            <w:tcW w:w="630" w:type="dxa"/>
            <w:shd w:val="clear" w:color="auto" w:fill="D9D9D9"/>
            <w:tcMar>
              <w:top w:w="55" w:type="dxa"/>
              <w:left w:w="55" w:type="dxa"/>
              <w:bottom w:w="55" w:type="dxa"/>
              <w:right w:w="55" w:type="dxa"/>
            </w:tcMar>
          </w:tcPr>
          <w:p w14:paraId="44398409" w14:textId="77777777" w:rsidR="003F6F2F" w:rsidRPr="000E6FB0" w:rsidRDefault="003F6F2F" w:rsidP="006746E5">
            <w:pPr>
              <w:jc w:val="center"/>
              <w:rPr>
                <w:rFonts w:asciiTheme="minorHAnsi" w:hAnsiTheme="minorHAnsi" w:cstheme="minorHAnsi"/>
                <w:sz w:val="20"/>
                <w:szCs w:val="20"/>
              </w:rPr>
            </w:pPr>
            <w:r w:rsidRPr="000E6FB0">
              <w:rPr>
                <w:rFonts w:asciiTheme="minorHAnsi" w:eastAsia="Arial" w:hAnsiTheme="minorHAnsi" w:cstheme="minorHAnsi"/>
                <w:b/>
                <w:sz w:val="20"/>
                <w:szCs w:val="20"/>
              </w:rPr>
              <w:t>Riek</w:t>
            </w:r>
          </w:p>
        </w:tc>
        <w:tc>
          <w:tcPr>
            <w:tcW w:w="720" w:type="dxa"/>
            <w:shd w:val="clear" w:color="auto" w:fill="D9D9D9"/>
            <w:tcMar>
              <w:top w:w="55" w:type="dxa"/>
              <w:left w:w="55" w:type="dxa"/>
              <w:bottom w:w="55" w:type="dxa"/>
              <w:right w:w="55" w:type="dxa"/>
            </w:tcMar>
          </w:tcPr>
          <w:p w14:paraId="6D8B3558" w14:textId="2884D650" w:rsidR="003F6F2F" w:rsidRPr="000E6FB0" w:rsidRDefault="005D40A9" w:rsidP="006746E5">
            <w:pPr>
              <w:jc w:val="center"/>
              <w:rPr>
                <w:rFonts w:asciiTheme="minorHAnsi" w:hAnsiTheme="minorHAnsi" w:cstheme="minorHAnsi"/>
                <w:sz w:val="20"/>
                <w:szCs w:val="20"/>
              </w:rPr>
            </w:pPr>
            <w:r>
              <w:rPr>
                <w:rFonts w:asciiTheme="minorHAnsi" w:eastAsia="Arial" w:hAnsiTheme="minorHAnsi" w:cstheme="minorHAnsi"/>
                <w:b/>
                <w:sz w:val="20"/>
                <w:szCs w:val="20"/>
              </w:rPr>
              <w:t>Zach</w:t>
            </w:r>
          </w:p>
        </w:tc>
        <w:tc>
          <w:tcPr>
            <w:tcW w:w="977" w:type="dxa"/>
            <w:shd w:val="clear" w:color="auto" w:fill="D9D9D9"/>
          </w:tcPr>
          <w:p w14:paraId="108A5646" w14:textId="25634104" w:rsidR="003F6F2F" w:rsidRPr="000E6FB0" w:rsidRDefault="006746E5" w:rsidP="006746E5">
            <w:pPr>
              <w:rPr>
                <w:rFonts w:asciiTheme="minorHAnsi" w:eastAsia="Arial" w:hAnsiTheme="minorHAnsi" w:cstheme="minorHAnsi"/>
                <w:b/>
                <w:sz w:val="20"/>
                <w:szCs w:val="20"/>
              </w:rPr>
            </w:pPr>
            <w:r>
              <w:rPr>
                <w:rFonts w:asciiTheme="minorHAnsi" w:eastAsia="Arial" w:hAnsiTheme="minorHAnsi" w:cstheme="minorHAnsi"/>
                <w:b/>
                <w:sz w:val="20"/>
                <w:szCs w:val="20"/>
              </w:rPr>
              <w:t>Glenda</w:t>
            </w:r>
          </w:p>
        </w:tc>
      </w:tr>
      <w:tr w:rsidR="003F6F2F" w:rsidRPr="000E6FB0" w14:paraId="3591F87D" w14:textId="77777777" w:rsidTr="006746E5">
        <w:trPr>
          <w:trHeight w:val="167"/>
        </w:trPr>
        <w:tc>
          <w:tcPr>
            <w:tcW w:w="1861" w:type="dxa"/>
            <w:tcMar>
              <w:top w:w="55" w:type="dxa"/>
              <w:left w:w="55" w:type="dxa"/>
              <w:bottom w:w="55" w:type="dxa"/>
              <w:right w:w="55" w:type="dxa"/>
            </w:tcMar>
          </w:tcPr>
          <w:p w14:paraId="2F2A65AD" w14:textId="77777777" w:rsidR="003F6F2F" w:rsidRPr="000E6FB0" w:rsidRDefault="003F6F2F" w:rsidP="006746E5">
            <w:pPr>
              <w:rPr>
                <w:rFonts w:asciiTheme="minorHAnsi" w:hAnsiTheme="minorHAnsi" w:cstheme="minorHAnsi"/>
                <w:sz w:val="20"/>
                <w:szCs w:val="20"/>
              </w:rPr>
            </w:pPr>
            <w:r w:rsidRPr="000E6FB0">
              <w:rPr>
                <w:rFonts w:asciiTheme="minorHAnsi" w:eastAsia="Arial" w:hAnsiTheme="minorHAnsi" w:cstheme="minorHAnsi"/>
                <w:sz w:val="20"/>
                <w:szCs w:val="20"/>
              </w:rPr>
              <w:t>Approval of agenda</w:t>
            </w:r>
          </w:p>
        </w:tc>
        <w:tc>
          <w:tcPr>
            <w:tcW w:w="4539" w:type="dxa"/>
            <w:tcMar>
              <w:top w:w="55" w:type="dxa"/>
              <w:left w:w="55" w:type="dxa"/>
              <w:bottom w:w="55" w:type="dxa"/>
              <w:right w:w="55" w:type="dxa"/>
            </w:tcMar>
          </w:tcPr>
          <w:p w14:paraId="088B58AC" w14:textId="13D07DC0" w:rsidR="00DE5FA3" w:rsidRPr="000E6FB0" w:rsidRDefault="00DE5FA3" w:rsidP="00366918">
            <w:pPr>
              <w:rPr>
                <w:rFonts w:asciiTheme="minorHAnsi" w:hAnsiTheme="minorHAnsi" w:cstheme="minorHAnsi"/>
                <w:sz w:val="20"/>
                <w:szCs w:val="20"/>
              </w:rPr>
            </w:pPr>
            <w:r>
              <w:rPr>
                <w:rFonts w:asciiTheme="minorHAnsi" w:hAnsiTheme="minorHAnsi" w:cstheme="minorHAnsi"/>
                <w:sz w:val="20"/>
                <w:szCs w:val="20"/>
              </w:rPr>
              <w:t xml:space="preserve"> </w:t>
            </w:r>
            <w:r w:rsidR="005B684C">
              <w:rPr>
                <w:rFonts w:asciiTheme="minorHAnsi" w:hAnsiTheme="minorHAnsi" w:cstheme="minorHAnsi"/>
                <w:sz w:val="20"/>
                <w:szCs w:val="20"/>
              </w:rPr>
              <w:t>Draft a</w:t>
            </w:r>
            <w:r w:rsidR="00245160">
              <w:rPr>
                <w:rFonts w:asciiTheme="minorHAnsi" w:hAnsiTheme="minorHAnsi" w:cstheme="minorHAnsi"/>
                <w:sz w:val="20"/>
                <w:szCs w:val="20"/>
              </w:rPr>
              <w:t xml:space="preserve">genda provided by </w:t>
            </w:r>
            <w:r w:rsidR="005B684C">
              <w:rPr>
                <w:rFonts w:asciiTheme="minorHAnsi" w:hAnsiTheme="minorHAnsi" w:cstheme="minorHAnsi"/>
                <w:sz w:val="20"/>
                <w:szCs w:val="20"/>
              </w:rPr>
              <w:t>RvdB</w:t>
            </w:r>
          </w:p>
        </w:tc>
        <w:tc>
          <w:tcPr>
            <w:tcW w:w="4305" w:type="dxa"/>
            <w:tcMar>
              <w:top w:w="55" w:type="dxa"/>
              <w:left w:w="55" w:type="dxa"/>
              <w:bottom w:w="55" w:type="dxa"/>
              <w:right w:w="55" w:type="dxa"/>
            </w:tcMar>
          </w:tcPr>
          <w:p w14:paraId="64D56226" w14:textId="3935DAD0" w:rsidR="00761605" w:rsidRPr="000E6FB0" w:rsidRDefault="005B684C" w:rsidP="00DE5FA3">
            <w:pPr>
              <w:rPr>
                <w:rFonts w:asciiTheme="minorHAnsi" w:hAnsiTheme="minorHAnsi" w:cstheme="minorHAnsi"/>
                <w:sz w:val="20"/>
                <w:szCs w:val="20"/>
              </w:rPr>
            </w:pPr>
            <w:r>
              <w:rPr>
                <w:rFonts w:asciiTheme="minorHAnsi" w:hAnsiTheme="minorHAnsi" w:cstheme="minorHAnsi"/>
                <w:sz w:val="20"/>
                <w:szCs w:val="20"/>
              </w:rPr>
              <w:t>Agenda approved</w:t>
            </w:r>
          </w:p>
        </w:tc>
        <w:tc>
          <w:tcPr>
            <w:tcW w:w="1080" w:type="dxa"/>
            <w:tcMar>
              <w:top w:w="55" w:type="dxa"/>
              <w:left w:w="55" w:type="dxa"/>
              <w:bottom w:w="55" w:type="dxa"/>
              <w:right w:w="55" w:type="dxa"/>
            </w:tcMar>
          </w:tcPr>
          <w:p w14:paraId="69233753" w14:textId="10BEAF57" w:rsidR="003F6F2F" w:rsidRPr="000E6FB0" w:rsidRDefault="003F6F2F" w:rsidP="006746E5">
            <w:pPr>
              <w:jc w:val="center"/>
              <w:rPr>
                <w:rFonts w:asciiTheme="minorHAnsi" w:hAnsiTheme="minorHAnsi" w:cstheme="minorHAnsi"/>
                <w:sz w:val="20"/>
                <w:szCs w:val="20"/>
              </w:rPr>
            </w:pPr>
          </w:p>
        </w:tc>
        <w:tc>
          <w:tcPr>
            <w:tcW w:w="630" w:type="dxa"/>
            <w:tcMar>
              <w:top w:w="55" w:type="dxa"/>
              <w:left w:w="55" w:type="dxa"/>
              <w:bottom w:w="55" w:type="dxa"/>
              <w:right w:w="55" w:type="dxa"/>
            </w:tcMar>
          </w:tcPr>
          <w:p w14:paraId="070E5E19" w14:textId="77777777" w:rsidR="003F6F2F" w:rsidRPr="000E6FB0" w:rsidRDefault="003F6F2F" w:rsidP="006746E5">
            <w:pPr>
              <w:jc w:val="center"/>
              <w:rPr>
                <w:rFonts w:asciiTheme="minorHAnsi" w:hAnsiTheme="minorHAnsi" w:cstheme="minorHAnsi"/>
                <w:sz w:val="20"/>
                <w:szCs w:val="20"/>
              </w:rPr>
            </w:pPr>
          </w:p>
        </w:tc>
        <w:tc>
          <w:tcPr>
            <w:tcW w:w="720" w:type="dxa"/>
            <w:tcMar>
              <w:top w:w="55" w:type="dxa"/>
              <w:left w:w="55" w:type="dxa"/>
              <w:bottom w:w="55" w:type="dxa"/>
              <w:right w:w="55" w:type="dxa"/>
            </w:tcMar>
          </w:tcPr>
          <w:p w14:paraId="4D3C8A9F" w14:textId="77777777" w:rsidR="003F6F2F" w:rsidRPr="000E6FB0" w:rsidRDefault="003F6F2F" w:rsidP="006746E5">
            <w:pPr>
              <w:jc w:val="center"/>
              <w:rPr>
                <w:rFonts w:asciiTheme="minorHAnsi" w:hAnsiTheme="minorHAnsi" w:cstheme="minorHAnsi"/>
                <w:sz w:val="20"/>
                <w:szCs w:val="20"/>
              </w:rPr>
            </w:pPr>
          </w:p>
        </w:tc>
        <w:tc>
          <w:tcPr>
            <w:tcW w:w="977" w:type="dxa"/>
          </w:tcPr>
          <w:p w14:paraId="269ECFAD" w14:textId="77777777" w:rsidR="003F6F2F" w:rsidRPr="000E6FB0" w:rsidRDefault="003F6F2F" w:rsidP="006746E5">
            <w:pPr>
              <w:jc w:val="center"/>
              <w:rPr>
                <w:rFonts w:asciiTheme="minorHAnsi" w:hAnsiTheme="minorHAnsi" w:cstheme="minorHAnsi"/>
                <w:sz w:val="20"/>
                <w:szCs w:val="20"/>
              </w:rPr>
            </w:pPr>
          </w:p>
        </w:tc>
      </w:tr>
      <w:tr w:rsidR="003F6F2F" w:rsidRPr="000E6FB0" w14:paraId="5A82DE5E" w14:textId="77777777" w:rsidTr="006746E5">
        <w:trPr>
          <w:trHeight w:val="686"/>
        </w:trPr>
        <w:tc>
          <w:tcPr>
            <w:tcW w:w="1861" w:type="dxa"/>
            <w:tcMar>
              <w:top w:w="55" w:type="dxa"/>
              <w:left w:w="55" w:type="dxa"/>
              <w:bottom w:w="55" w:type="dxa"/>
              <w:right w:w="55" w:type="dxa"/>
            </w:tcMar>
          </w:tcPr>
          <w:p w14:paraId="3BF6A8AE" w14:textId="0B176CD7" w:rsidR="003F6F2F" w:rsidRPr="000E6FB0" w:rsidRDefault="003F6F2F" w:rsidP="006746E5">
            <w:pPr>
              <w:rPr>
                <w:rFonts w:asciiTheme="minorHAnsi" w:hAnsiTheme="minorHAnsi" w:cstheme="minorHAnsi"/>
                <w:sz w:val="20"/>
                <w:szCs w:val="20"/>
              </w:rPr>
            </w:pPr>
            <w:r w:rsidRPr="000E6FB0">
              <w:rPr>
                <w:rFonts w:asciiTheme="minorHAnsi" w:eastAsia="Arial" w:hAnsiTheme="minorHAnsi" w:cstheme="minorHAnsi"/>
                <w:sz w:val="20"/>
                <w:szCs w:val="20"/>
              </w:rPr>
              <w:t>Approval of</w:t>
            </w:r>
            <w:r w:rsidR="00E44E51">
              <w:rPr>
                <w:rFonts w:asciiTheme="minorHAnsi" w:eastAsia="Arial" w:hAnsiTheme="minorHAnsi" w:cstheme="minorHAnsi"/>
                <w:sz w:val="20"/>
                <w:szCs w:val="20"/>
              </w:rPr>
              <w:t xml:space="preserve"> </w:t>
            </w:r>
            <w:r w:rsidR="002150B3">
              <w:rPr>
                <w:rFonts w:asciiTheme="minorHAnsi" w:eastAsia="Arial" w:hAnsiTheme="minorHAnsi" w:cstheme="minorHAnsi"/>
                <w:sz w:val="20"/>
                <w:szCs w:val="20"/>
              </w:rPr>
              <w:t>minutes from last month’s mtg</w:t>
            </w:r>
          </w:p>
        </w:tc>
        <w:tc>
          <w:tcPr>
            <w:tcW w:w="4539" w:type="dxa"/>
            <w:tcMar>
              <w:top w:w="55" w:type="dxa"/>
              <w:left w:w="55" w:type="dxa"/>
              <w:bottom w:w="55" w:type="dxa"/>
              <w:right w:w="55" w:type="dxa"/>
            </w:tcMar>
          </w:tcPr>
          <w:p w14:paraId="00B1E9D1" w14:textId="4AF205F9" w:rsidR="005E52CD" w:rsidRPr="008926F8" w:rsidRDefault="005E52CD" w:rsidP="00366918">
            <w:pPr>
              <w:rPr>
                <w:rFonts w:asciiTheme="minorHAnsi" w:hAnsiTheme="minorHAnsi" w:cstheme="minorHAnsi"/>
                <w:sz w:val="20"/>
                <w:szCs w:val="20"/>
              </w:rPr>
            </w:pPr>
          </w:p>
        </w:tc>
        <w:tc>
          <w:tcPr>
            <w:tcW w:w="4305" w:type="dxa"/>
            <w:tcMar>
              <w:top w:w="55" w:type="dxa"/>
              <w:left w:w="55" w:type="dxa"/>
              <w:bottom w:w="55" w:type="dxa"/>
              <w:right w:w="55" w:type="dxa"/>
            </w:tcMar>
          </w:tcPr>
          <w:p w14:paraId="446398CB" w14:textId="68F06D02" w:rsidR="00A71CF8" w:rsidRPr="000E6FB0" w:rsidRDefault="00245160" w:rsidP="00761605">
            <w:pPr>
              <w:rPr>
                <w:rFonts w:asciiTheme="minorHAnsi" w:hAnsiTheme="minorHAnsi" w:cstheme="minorHAnsi"/>
                <w:sz w:val="20"/>
                <w:szCs w:val="20"/>
              </w:rPr>
            </w:pPr>
            <w:r>
              <w:rPr>
                <w:rFonts w:asciiTheme="minorHAnsi" w:hAnsiTheme="minorHAnsi" w:cstheme="minorHAnsi"/>
                <w:sz w:val="20"/>
                <w:szCs w:val="20"/>
              </w:rPr>
              <w:t>No corrections required.</w:t>
            </w:r>
            <w:r w:rsidR="00617946">
              <w:rPr>
                <w:rFonts w:asciiTheme="minorHAnsi" w:hAnsiTheme="minorHAnsi" w:cstheme="minorHAnsi"/>
                <w:sz w:val="20"/>
                <w:szCs w:val="20"/>
              </w:rPr>
              <w:t xml:space="preserve"> GL to forward docs for posting on Portal.</w:t>
            </w:r>
          </w:p>
        </w:tc>
        <w:tc>
          <w:tcPr>
            <w:tcW w:w="1080" w:type="dxa"/>
            <w:tcMar>
              <w:top w:w="55" w:type="dxa"/>
              <w:left w:w="55" w:type="dxa"/>
              <w:bottom w:w="55" w:type="dxa"/>
              <w:right w:w="55" w:type="dxa"/>
            </w:tcMar>
          </w:tcPr>
          <w:p w14:paraId="3BE9817C" w14:textId="63EBCFD7" w:rsidR="00424CE4" w:rsidRPr="001A4608" w:rsidRDefault="00424CE4" w:rsidP="00D5161B">
            <w:pPr>
              <w:rPr>
                <w:rFonts w:asciiTheme="minorHAnsi" w:hAnsiTheme="minorHAnsi" w:cstheme="minorHAnsi"/>
                <w:sz w:val="20"/>
                <w:szCs w:val="20"/>
              </w:rPr>
            </w:pPr>
            <w:r>
              <w:rPr>
                <w:rFonts w:asciiTheme="minorHAnsi" w:hAnsiTheme="minorHAnsi" w:cstheme="minorHAnsi"/>
                <w:sz w:val="20"/>
                <w:szCs w:val="20"/>
              </w:rPr>
              <w:t xml:space="preserve">       </w:t>
            </w:r>
          </w:p>
        </w:tc>
        <w:tc>
          <w:tcPr>
            <w:tcW w:w="630" w:type="dxa"/>
            <w:tcMar>
              <w:top w:w="55" w:type="dxa"/>
              <w:left w:w="55" w:type="dxa"/>
              <w:bottom w:w="55" w:type="dxa"/>
              <w:right w:w="55" w:type="dxa"/>
            </w:tcMar>
          </w:tcPr>
          <w:p w14:paraId="081939E8" w14:textId="04A70119" w:rsidR="003F6F2F" w:rsidRPr="000E6FB0" w:rsidRDefault="003F6F2F" w:rsidP="006746E5">
            <w:pPr>
              <w:jc w:val="center"/>
              <w:rPr>
                <w:rFonts w:asciiTheme="minorHAnsi" w:hAnsiTheme="minorHAnsi" w:cstheme="minorHAnsi"/>
                <w:sz w:val="20"/>
                <w:szCs w:val="20"/>
              </w:rPr>
            </w:pPr>
          </w:p>
        </w:tc>
        <w:tc>
          <w:tcPr>
            <w:tcW w:w="720" w:type="dxa"/>
            <w:tcMar>
              <w:top w:w="55" w:type="dxa"/>
              <w:left w:w="55" w:type="dxa"/>
              <w:bottom w:w="55" w:type="dxa"/>
              <w:right w:w="55" w:type="dxa"/>
            </w:tcMar>
          </w:tcPr>
          <w:p w14:paraId="4ACF342D" w14:textId="48AE5B27" w:rsidR="00424CE4" w:rsidRPr="000E6FB0" w:rsidRDefault="00424CE4" w:rsidP="006746E5">
            <w:pPr>
              <w:jc w:val="center"/>
              <w:rPr>
                <w:rFonts w:asciiTheme="minorHAnsi" w:hAnsiTheme="minorHAnsi" w:cstheme="minorHAnsi"/>
                <w:sz w:val="20"/>
                <w:szCs w:val="20"/>
              </w:rPr>
            </w:pPr>
          </w:p>
        </w:tc>
        <w:tc>
          <w:tcPr>
            <w:tcW w:w="977" w:type="dxa"/>
          </w:tcPr>
          <w:p w14:paraId="18A00FCB" w14:textId="65271A96" w:rsidR="00424CE4" w:rsidRDefault="004A6A5A" w:rsidP="006746E5">
            <w:pPr>
              <w:jc w:val="center"/>
              <w:rPr>
                <w:rFonts w:asciiTheme="minorHAnsi" w:hAnsiTheme="minorHAnsi" w:cstheme="minorHAnsi"/>
                <w:sz w:val="20"/>
                <w:szCs w:val="20"/>
              </w:rPr>
            </w:pPr>
            <w:r>
              <w:rPr>
                <w:rFonts w:asciiTheme="minorHAnsi" w:hAnsiTheme="minorHAnsi" w:cstheme="minorHAnsi"/>
                <w:sz w:val="20"/>
                <w:szCs w:val="20"/>
              </w:rPr>
              <w:t>X</w:t>
            </w:r>
          </w:p>
          <w:p w14:paraId="0A117359" w14:textId="6B5E383B" w:rsidR="00424CE4" w:rsidRPr="000E6FB0" w:rsidRDefault="00424CE4" w:rsidP="006746E5">
            <w:pPr>
              <w:jc w:val="center"/>
              <w:rPr>
                <w:rFonts w:asciiTheme="minorHAnsi" w:hAnsiTheme="minorHAnsi" w:cstheme="minorHAnsi"/>
                <w:sz w:val="20"/>
                <w:szCs w:val="20"/>
              </w:rPr>
            </w:pPr>
          </w:p>
        </w:tc>
      </w:tr>
      <w:tr w:rsidR="00DB51EA" w:rsidRPr="00595152" w14:paraId="7D9E77C9" w14:textId="77777777" w:rsidTr="001F586C">
        <w:trPr>
          <w:trHeight w:val="205"/>
        </w:trPr>
        <w:tc>
          <w:tcPr>
            <w:tcW w:w="1861" w:type="dxa"/>
            <w:tcMar>
              <w:top w:w="55" w:type="dxa"/>
              <w:left w:w="55" w:type="dxa"/>
              <w:bottom w:w="55" w:type="dxa"/>
              <w:right w:w="55" w:type="dxa"/>
            </w:tcMar>
          </w:tcPr>
          <w:p w14:paraId="6999AF76" w14:textId="77777777" w:rsidR="00DB51EA" w:rsidRPr="00595152" w:rsidRDefault="00DB51EA" w:rsidP="006746E5">
            <w:pPr>
              <w:rPr>
                <w:rFonts w:asciiTheme="minorHAnsi" w:hAnsiTheme="minorHAnsi" w:cstheme="minorHAnsi"/>
                <w:sz w:val="20"/>
                <w:szCs w:val="20"/>
              </w:rPr>
            </w:pPr>
            <w:r w:rsidRPr="00595152">
              <w:rPr>
                <w:rFonts w:asciiTheme="minorHAnsi" w:eastAsia="Arial" w:hAnsiTheme="minorHAnsi" w:cstheme="minorHAnsi"/>
                <w:sz w:val="20"/>
                <w:szCs w:val="20"/>
              </w:rPr>
              <w:t>President’s Report</w:t>
            </w:r>
          </w:p>
          <w:p w14:paraId="47ED309C" w14:textId="77777777" w:rsidR="00DB51EA" w:rsidRPr="00595152" w:rsidRDefault="00DB51EA" w:rsidP="006746E5">
            <w:pPr>
              <w:rPr>
                <w:rFonts w:asciiTheme="minorHAnsi" w:hAnsiTheme="minorHAnsi" w:cstheme="minorHAnsi"/>
                <w:sz w:val="20"/>
                <w:szCs w:val="20"/>
              </w:rPr>
            </w:pPr>
          </w:p>
          <w:p w14:paraId="716EBC57" w14:textId="77777777" w:rsidR="00DB51EA" w:rsidRPr="00595152" w:rsidRDefault="00DB51EA" w:rsidP="006746E5">
            <w:pPr>
              <w:rPr>
                <w:rFonts w:asciiTheme="minorHAnsi" w:hAnsiTheme="minorHAnsi" w:cstheme="minorHAnsi"/>
                <w:sz w:val="20"/>
                <w:szCs w:val="20"/>
              </w:rPr>
            </w:pPr>
          </w:p>
          <w:p w14:paraId="403C567C" w14:textId="77777777" w:rsidR="00DB51EA" w:rsidRPr="00595152" w:rsidRDefault="00DB51EA" w:rsidP="006746E5">
            <w:pPr>
              <w:rPr>
                <w:rFonts w:asciiTheme="minorHAnsi" w:hAnsiTheme="minorHAnsi" w:cstheme="minorHAnsi"/>
                <w:sz w:val="20"/>
                <w:szCs w:val="20"/>
              </w:rPr>
            </w:pPr>
          </w:p>
        </w:tc>
        <w:tc>
          <w:tcPr>
            <w:tcW w:w="4539" w:type="dxa"/>
            <w:tcMar>
              <w:top w:w="55" w:type="dxa"/>
              <w:left w:w="55" w:type="dxa"/>
              <w:bottom w:w="55" w:type="dxa"/>
              <w:right w:w="55" w:type="dxa"/>
            </w:tcMar>
          </w:tcPr>
          <w:p w14:paraId="6E3F0E09" w14:textId="0103937F" w:rsidR="005404D3" w:rsidRDefault="005404D3" w:rsidP="005404D3">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00245160" w:rsidRPr="005404D3">
              <w:rPr>
                <w:rFonts w:ascii="Arial" w:hAnsi="Arial" w:cs="Arial"/>
                <w:color w:val="222222"/>
                <w:sz w:val="20"/>
                <w:szCs w:val="20"/>
                <w:shd w:val="clear" w:color="auto" w:fill="FFFFFF"/>
              </w:rPr>
              <w:t xml:space="preserve">October 17, 2019: Attended CCI-EO AGM and education session on the Fire Code and condos. </w:t>
            </w:r>
          </w:p>
          <w:p w14:paraId="5E8108D6" w14:textId="5AB4B06C" w:rsidR="005404D3" w:rsidRDefault="005404D3" w:rsidP="005404D3">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00245160" w:rsidRPr="005404D3">
              <w:rPr>
                <w:rFonts w:ascii="Arial" w:hAnsi="Arial" w:cs="Arial"/>
                <w:color w:val="222222"/>
                <w:sz w:val="20"/>
                <w:szCs w:val="20"/>
                <w:shd w:val="clear" w:color="auto" w:fill="FFFFFF"/>
              </w:rPr>
              <w:t xml:space="preserve">Discovered that our membership had not been </w:t>
            </w:r>
            <w:r w:rsidR="00245160" w:rsidRPr="005404D3">
              <w:rPr>
                <w:rFonts w:ascii="Arial" w:hAnsi="Arial" w:cs="Arial"/>
                <w:color w:val="222222"/>
                <w:sz w:val="20"/>
                <w:szCs w:val="20"/>
              </w:rPr>
              <w:br/>
            </w:r>
            <w:r w:rsidR="00245160" w:rsidRPr="005404D3">
              <w:rPr>
                <w:rFonts w:ascii="Arial" w:hAnsi="Arial" w:cs="Arial"/>
                <w:color w:val="222222"/>
                <w:sz w:val="20"/>
                <w:szCs w:val="20"/>
                <w:shd w:val="clear" w:color="auto" w:fill="FFFFFF"/>
              </w:rPr>
              <w:t>renewed and asked CM to deal with this. This has been an issue every year as the invoice seems to get lost. I also suggested to CCI-EO that</w:t>
            </w:r>
            <w:r>
              <w:rPr>
                <w:rFonts w:ascii="Arial" w:hAnsi="Arial" w:cs="Arial"/>
                <w:color w:val="222222"/>
                <w:sz w:val="20"/>
                <w:szCs w:val="20"/>
                <w:shd w:val="clear" w:color="auto" w:fill="FFFFFF"/>
              </w:rPr>
              <w:t xml:space="preserve"> </w:t>
            </w:r>
            <w:r w:rsidR="00245160" w:rsidRPr="005404D3">
              <w:rPr>
                <w:rFonts w:ascii="Arial" w:hAnsi="Arial" w:cs="Arial"/>
                <w:color w:val="222222"/>
                <w:sz w:val="20"/>
                <w:szCs w:val="20"/>
                <w:shd w:val="clear" w:color="auto" w:fill="FFFFFF"/>
              </w:rPr>
              <w:t>they email the directors who attend their events when it is membership renewal time so we can ensure this happens.</w:t>
            </w:r>
            <w:r w:rsidR="00245160" w:rsidRPr="005404D3">
              <w:rPr>
                <w:rFonts w:ascii="Arial" w:hAnsi="Arial" w:cs="Arial"/>
                <w:color w:val="222222"/>
                <w:sz w:val="20"/>
                <w:szCs w:val="20"/>
              </w:rPr>
              <w:br/>
            </w:r>
            <w:r>
              <w:rPr>
                <w:rFonts w:ascii="Cambria Math" w:hAnsi="Cambria Math" w:cs="Cambria Math"/>
                <w:color w:val="222222"/>
                <w:sz w:val="20"/>
                <w:szCs w:val="20"/>
                <w:shd w:val="clear" w:color="auto" w:fill="FFFFFF"/>
              </w:rPr>
              <w:t xml:space="preserve">- </w:t>
            </w:r>
            <w:r w:rsidR="00245160" w:rsidRPr="005404D3">
              <w:rPr>
                <w:rFonts w:ascii="Arial" w:hAnsi="Arial" w:cs="Arial"/>
                <w:color w:val="222222"/>
                <w:sz w:val="20"/>
                <w:szCs w:val="20"/>
                <w:shd w:val="clear" w:color="auto" w:fill="FFFFFF"/>
              </w:rPr>
              <w:t>October 24, 2019: met with CM at her request to provide some</w:t>
            </w:r>
            <w:r>
              <w:rPr>
                <w:rFonts w:ascii="Arial" w:hAnsi="Arial" w:cs="Arial"/>
                <w:color w:val="222222"/>
                <w:sz w:val="20"/>
                <w:szCs w:val="20"/>
                <w:shd w:val="clear" w:color="auto" w:fill="FFFFFF"/>
              </w:rPr>
              <w:t xml:space="preserve"> </w:t>
            </w:r>
            <w:r w:rsidR="00245160" w:rsidRPr="005404D3">
              <w:rPr>
                <w:rFonts w:ascii="Arial" w:hAnsi="Arial" w:cs="Arial"/>
                <w:color w:val="222222"/>
                <w:sz w:val="20"/>
                <w:szCs w:val="20"/>
                <w:shd w:val="clear" w:color="auto" w:fill="FFFFFF"/>
              </w:rPr>
              <w:t>background</w:t>
            </w:r>
            <w:r w:rsidR="005B684C">
              <w:rPr>
                <w:rFonts w:ascii="Arial" w:hAnsi="Arial" w:cs="Arial"/>
                <w:color w:val="222222"/>
                <w:sz w:val="20"/>
                <w:szCs w:val="20"/>
                <w:shd w:val="clear" w:color="auto" w:fill="FFFFFF"/>
              </w:rPr>
              <w:t xml:space="preserve"> and</w:t>
            </w:r>
            <w:r w:rsidR="00245160" w:rsidRPr="005404D3">
              <w:rPr>
                <w:rFonts w:ascii="Arial" w:hAnsi="Arial" w:cs="Arial"/>
                <w:color w:val="222222"/>
                <w:sz w:val="20"/>
                <w:szCs w:val="20"/>
                <w:shd w:val="clear" w:color="auto" w:fill="FFFFFF"/>
              </w:rPr>
              <w:t xml:space="preserve"> answer some questions</w:t>
            </w:r>
            <w:r w:rsidR="00245160" w:rsidRPr="005404D3">
              <w:rPr>
                <w:rFonts w:ascii="Arial" w:hAnsi="Arial" w:cs="Arial"/>
                <w:color w:val="222222"/>
                <w:sz w:val="20"/>
                <w:szCs w:val="20"/>
              </w:rPr>
              <w:br/>
            </w:r>
            <w:r>
              <w:rPr>
                <w:rFonts w:ascii="Cambria Math" w:hAnsi="Cambria Math" w:cs="Cambria Math"/>
                <w:color w:val="222222"/>
                <w:sz w:val="20"/>
                <w:szCs w:val="20"/>
                <w:shd w:val="clear" w:color="auto" w:fill="FFFFFF"/>
              </w:rPr>
              <w:t xml:space="preserve">- </w:t>
            </w:r>
            <w:r w:rsidR="00245160" w:rsidRPr="005404D3">
              <w:rPr>
                <w:rFonts w:ascii="Arial" w:hAnsi="Arial" w:cs="Arial"/>
                <w:color w:val="222222"/>
                <w:sz w:val="20"/>
                <w:szCs w:val="20"/>
                <w:shd w:val="clear" w:color="auto" w:fill="FFFFFF"/>
              </w:rPr>
              <w:t xml:space="preserve">October 30, 2019: assisted an owner by obtaining her key from the </w:t>
            </w:r>
            <w:r>
              <w:rPr>
                <w:rFonts w:ascii="Arial" w:hAnsi="Arial" w:cs="Arial"/>
                <w:color w:val="222222"/>
                <w:sz w:val="20"/>
                <w:szCs w:val="20"/>
                <w:shd w:val="clear" w:color="auto" w:fill="FFFFFF"/>
              </w:rPr>
              <w:t>KEYWATCHER so</w:t>
            </w:r>
            <w:r w:rsidR="00245160" w:rsidRPr="005404D3">
              <w:rPr>
                <w:rFonts w:ascii="Arial" w:hAnsi="Arial" w:cs="Arial"/>
                <w:color w:val="222222"/>
                <w:sz w:val="20"/>
                <w:szCs w:val="20"/>
                <w:shd w:val="clear" w:color="auto" w:fill="FFFFFF"/>
              </w:rPr>
              <w:t xml:space="preserve"> she could retrieve her spare keys. </w:t>
            </w:r>
            <w:r w:rsidR="005B684C">
              <w:rPr>
                <w:rFonts w:ascii="Arial" w:hAnsi="Arial" w:cs="Arial"/>
                <w:color w:val="222222"/>
                <w:sz w:val="20"/>
                <w:szCs w:val="20"/>
                <w:shd w:val="clear" w:color="auto" w:fill="FFFFFF"/>
              </w:rPr>
              <w:t>K</w:t>
            </w:r>
            <w:r w:rsidR="00245160" w:rsidRPr="005404D3">
              <w:rPr>
                <w:rFonts w:ascii="Arial" w:hAnsi="Arial" w:cs="Arial"/>
                <w:color w:val="222222"/>
                <w:sz w:val="20"/>
                <w:szCs w:val="20"/>
                <w:shd w:val="clear" w:color="auto" w:fill="FFFFFF"/>
              </w:rPr>
              <w:t xml:space="preserve">ey </w:t>
            </w:r>
            <w:r>
              <w:rPr>
                <w:rFonts w:ascii="Arial" w:hAnsi="Arial" w:cs="Arial"/>
                <w:color w:val="222222"/>
                <w:sz w:val="20"/>
                <w:szCs w:val="20"/>
                <w:shd w:val="clear" w:color="auto" w:fill="FFFFFF"/>
              </w:rPr>
              <w:t>r</w:t>
            </w:r>
            <w:r w:rsidR="00245160" w:rsidRPr="005404D3">
              <w:rPr>
                <w:rFonts w:ascii="Arial" w:hAnsi="Arial" w:cs="Arial"/>
                <w:color w:val="222222"/>
                <w:sz w:val="20"/>
                <w:szCs w:val="20"/>
                <w:shd w:val="clear" w:color="auto" w:fill="FFFFFF"/>
              </w:rPr>
              <w:t>eturne</w:t>
            </w:r>
            <w:r w:rsidR="005B684C">
              <w:rPr>
                <w:rFonts w:ascii="Arial" w:hAnsi="Arial" w:cs="Arial"/>
                <w:color w:val="222222"/>
                <w:sz w:val="20"/>
                <w:szCs w:val="20"/>
                <w:shd w:val="clear" w:color="auto" w:fill="FFFFFF"/>
              </w:rPr>
              <w:t>d.</w:t>
            </w:r>
            <w:r w:rsidR="00245160" w:rsidRPr="005404D3">
              <w:rPr>
                <w:rFonts w:ascii="Arial" w:hAnsi="Arial" w:cs="Arial"/>
                <w:color w:val="222222"/>
                <w:sz w:val="20"/>
                <w:szCs w:val="20"/>
              </w:rPr>
              <w:br/>
            </w:r>
            <w:r>
              <w:rPr>
                <w:rFonts w:ascii="Cambria Math" w:hAnsi="Cambria Math" w:cs="Cambria Math"/>
                <w:color w:val="222222"/>
                <w:sz w:val="20"/>
                <w:szCs w:val="20"/>
                <w:shd w:val="clear" w:color="auto" w:fill="FFFFFF"/>
              </w:rPr>
              <w:t xml:space="preserve">- </w:t>
            </w:r>
            <w:r w:rsidR="00245160" w:rsidRPr="005404D3">
              <w:rPr>
                <w:rFonts w:ascii="Arial" w:hAnsi="Arial" w:cs="Arial"/>
                <w:color w:val="222222"/>
                <w:sz w:val="20"/>
                <w:szCs w:val="20"/>
                <w:shd w:val="clear" w:color="auto" w:fill="FFFFFF"/>
              </w:rPr>
              <w:t>tightened the front door handles (they were loose and I have the right allen key)</w:t>
            </w:r>
            <w:r w:rsidR="00245160" w:rsidRPr="005404D3">
              <w:rPr>
                <w:rFonts w:ascii="Arial" w:hAnsi="Arial" w:cs="Arial"/>
                <w:color w:val="222222"/>
                <w:sz w:val="20"/>
                <w:szCs w:val="20"/>
              </w:rPr>
              <w:br/>
            </w:r>
            <w:r>
              <w:rPr>
                <w:rFonts w:ascii="Cambria Math" w:hAnsi="Cambria Math" w:cs="Cambria Math"/>
                <w:color w:val="222222"/>
                <w:sz w:val="20"/>
                <w:szCs w:val="20"/>
                <w:shd w:val="clear" w:color="auto" w:fill="FFFFFF"/>
              </w:rPr>
              <w:t>-</w:t>
            </w:r>
            <w:r w:rsidR="00245160" w:rsidRPr="005404D3">
              <w:rPr>
                <w:rFonts w:ascii="Arial" w:hAnsi="Arial" w:cs="Arial"/>
                <w:color w:val="222222"/>
                <w:sz w:val="20"/>
                <w:szCs w:val="20"/>
                <w:shd w:val="clear" w:color="auto" w:fill="FFFFFF"/>
              </w:rPr>
              <w:t xml:space="preserve"> continued scanning and shredding–now on third shredder</w:t>
            </w:r>
            <w:r>
              <w:rPr>
                <w:rFonts w:ascii="Arial" w:hAnsi="Arial" w:cs="Arial"/>
                <w:color w:val="222222"/>
                <w:sz w:val="20"/>
                <w:szCs w:val="20"/>
                <w:shd w:val="clear" w:color="auto" w:fill="FFFFFF"/>
              </w:rPr>
              <w:t xml:space="preserve"> (replaced under warranty).</w:t>
            </w:r>
            <w:r w:rsidR="00245160" w:rsidRPr="005404D3">
              <w:rPr>
                <w:rFonts w:ascii="Arial" w:hAnsi="Arial" w:cs="Arial"/>
                <w:color w:val="222222"/>
                <w:sz w:val="20"/>
                <w:szCs w:val="20"/>
                <w:shd w:val="clear" w:color="auto" w:fill="FFFFFF"/>
              </w:rPr>
              <w:t xml:space="preserve"> There is</w:t>
            </w:r>
            <w:r>
              <w:rPr>
                <w:rFonts w:ascii="Arial" w:hAnsi="Arial" w:cs="Arial"/>
                <w:color w:val="222222"/>
                <w:sz w:val="20"/>
                <w:szCs w:val="20"/>
                <w:shd w:val="clear" w:color="auto" w:fill="FFFFFF"/>
              </w:rPr>
              <w:t xml:space="preserve"> </w:t>
            </w:r>
            <w:r w:rsidR="00245160" w:rsidRPr="005404D3">
              <w:rPr>
                <w:rFonts w:ascii="Arial" w:hAnsi="Arial" w:cs="Arial"/>
                <w:color w:val="222222"/>
                <w:sz w:val="20"/>
                <w:szCs w:val="20"/>
                <w:shd w:val="clear" w:color="auto" w:fill="FFFFFF"/>
              </w:rPr>
              <w:t>one box left to go through</w:t>
            </w:r>
            <w:r>
              <w:rPr>
                <w:rFonts w:ascii="Arial" w:hAnsi="Arial" w:cs="Arial"/>
                <w:color w:val="222222"/>
                <w:sz w:val="20"/>
                <w:szCs w:val="20"/>
                <w:shd w:val="clear" w:color="auto" w:fill="FFFFFF"/>
              </w:rPr>
              <w:t xml:space="preserve"> </w:t>
            </w:r>
          </w:p>
          <w:p w14:paraId="60E0FCD1" w14:textId="77777777" w:rsidR="005B684C" w:rsidRDefault="005B684C" w:rsidP="005404D3">
            <w:pPr>
              <w:rPr>
                <w:rFonts w:ascii="Arial" w:hAnsi="Arial" w:cs="Arial"/>
                <w:color w:val="222222"/>
                <w:sz w:val="20"/>
                <w:szCs w:val="20"/>
                <w:shd w:val="clear" w:color="auto" w:fill="FFFFFF"/>
              </w:rPr>
            </w:pPr>
          </w:p>
          <w:p w14:paraId="5D414B98" w14:textId="2DD7CAC4" w:rsidR="005404D3" w:rsidRDefault="00245160" w:rsidP="005404D3">
            <w:pPr>
              <w:rPr>
                <w:rFonts w:ascii="Arial" w:hAnsi="Arial" w:cs="Arial"/>
                <w:color w:val="222222"/>
                <w:sz w:val="20"/>
                <w:szCs w:val="20"/>
              </w:rPr>
            </w:pPr>
            <w:r w:rsidRPr="005404D3">
              <w:rPr>
                <w:rFonts w:ascii="Arial" w:hAnsi="Arial" w:cs="Arial"/>
                <w:color w:val="222222"/>
                <w:sz w:val="20"/>
                <w:szCs w:val="20"/>
                <w:shd w:val="clear" w:color="auto" w:fill="FFFFFF"/>
              </w:rPr>
              <w:t>Concerns and Issues</w:t>
            </w:r>
            <w:r w:rsidR="005404D3">
              <w:rPr>
                <w:rFonts w:ascii="Arial" w:hAnsi="Arial" w:cs="Arial"/>
                <w:color w:val="222222"/>
                <w:sz w:val="20"/>
                <w:szCs w:val="20"/>
                <w:shd w:val="clear" w:color="auto" w:fill="FFFFFF"/>
              </w:rPr>
              <w:t>:</w:t>
            </w:r>
            <w:r w:rsidRPr="005404D3">
              <w:rPr>
                <w:rFonts w:ascii="Arial" w:hAnsi="Arial" w:cs="Arial"/>
                <w:color w:val="222222"/>
                <w:sz w:val="20"/>
                <w:szCs w:val="20"/>
              </w:rPr>
              <w:br/>
            </w:r>
            <w:r w:rsidR="005404D3">
              <w:rPr>
                <w:rFonts w:ascii="Cambria Math" w:hAnsi="Cambria Math" w:cs="Cambria Math"/>
                <w:color w:val="222222"/>
                <w:sz w:val="20"/>
                <w:szCs w:val="20"/>
                <w:shd w:val="clear" w:color="auto" w:fill="FFFFFF"/>
              </w:rPr>
              <w:t>-</w:t>
            </w:r>
            <w:r w:rsidRPr="005404D3">
              <w:rPr>
                <w:rFonts w:ascii="Arial" w:hAnsi="Arial" w:cs="Arial"/>
                <w:color w:val="222222"/>
                <w:sz w:val="20"/>
                <w:szCs w:val="20"/>
                <w:shd w:val="clear" w:color="auto" w:fill="FFFFFF"/>
              </w:rPr>
              <w:t xml:space="preserve"> what can we expect for manager’s response to owners’ concerns–It</w:t>
            </w:r>
            <w:r w:rsidR="005404D3">
              <w:rPr>
                <w:rFonts w:ascii="Arial" w:hAnsi="Arial" w:cs="Arial"/>
                <w:color w:val="222222"/>
                <w:sz w:val="20"/>
                <w:szCs w:val="20"/>
                <w:shd w:val="clear" w:color="auto" w:fill="FFFFFF"/>
              </w:rPr>
              <w:t xml:space="preserve"> </w:t>
            </w:r>
            <w:r w:rsidRPr="005404D3">
              <w:rPr>
                <w:rFonts w:ascii="Arial" w:hAnsi="Arial" w:cs="Arial"/>
                <w:color w:val="222222"/>
                <w:sz w:val="20"/>
                <w:szCs w:val="20"/>
                <w:shd w:val="clear" w:color="auto" w:fill="FFFFFF"/>
              </w:rPr>
              <w:t>seems to be far too long.</w:t>
            </w:r>
            <w:r w:rsidRPr="005404D3">
              <w:rPr>
                <w:rFonts w:ascii="Arial" w:hAnsi="Arial" w:cs="Arial"/>
                <w:color w:val="222222"/>
                <w:sz w:val="20"/>
                <w:szCs w:val="20"/>
              </w:rPr>
              <w:br/>
            </w:r>
            <w:r w:rsidR="005404D3">
              <w:rPr>
                <w:rFonts w:ascii="Cambria Math" w:hAnsi="Cambria Math" w:cs="Cambria Math"/>
                <w:color w:val="222222"/>
                <w:sz w:val="20"/>
                <w:szCs w:val="20"/>
                <w:shd w:val="clear" w:color="auto" w:fill="FFFFFF"/>
              </w:rPr>
              <w:t xml:space="preserve">- </w:t>
            </w:r>
            <w:r w:rsidRPr="005404D3">
              <w:rPr>
                <w:rFonts w:ascii="Arial" w:hAnsi="Arial" w:cs="Arial"/>
                <w:color w:val="222222"/>
                <w:sz w:val="20"/>
                <w:szCs w:val="20"/>
                <w:shd w:val="clear" w:color="auto" w:fill="FFFFFF"/>
              </w:rPr>
              <w:t>Pyron propped side door open November 1 so they could access electricity from inside the building. This is a security risk for all</w:t>
            </w:r>
            <w:r w:rsidR="005404D3">
              <w:rPr>
                <w:rFonts w:ascii="Arial" w:hAnsi="Arial" w:cs="Arial"/>
                <w:color w:val="222222"/>
                <w:sz w:val="20"/>
                <w:szCs w:val="20"/>
                <w:shd w:val="clear" w:color="auto" w:fill="FFFFFF"/>
              </w:rPr>
              <w:t xml:space="preserve"> </w:t>
            </w:r>
            <w:r w:rsidRPr="005404D3">
              <w:rPr>
                <w:rFonts w:ascii="Arial" w:hAnsi="Arial" w:cs="Arial"/>
                <w:color w:val="222222"/>
                <w:sz w:val="20"/>
                <w:szCs w:val="20"/>
                <w:shd w:val="clear" w:color="auto" w:fill="FFFFFF"/>
              </w:rPr>
              <w:t xml:space="preserve">within the </w:t>
            </w:r>
            <w:r w:rsidRPr="005404D3">
              <w:rPr>
                <w:rFonts w:ascii="Arial" w:hAnsi="Arial" w:cs="Arial"/>
                <w:color w:val="222222"/>
                <w:sz w:val="20"/>
                <w:szCs w:val="20"/>
                <w:shd w:val="clear" w:color="auto" w:fill="FFFFFF"/>
              </w:rPr>
              <w:lastRenderedPageBreak/>
              <w:t>building. What is the expectation for contractors who need power outside?</w:t>
            </w:r>
            <w:r w:rsidRPr="005404D3">
              <w:rPr>
                <w:rFonts w:ascii="Arial" w:hAnsi="Arial" w:cs="Arial"/>
                <w:color w:val="222222"/>
                <w:sz w:val="20"/>
                <w:szCs w:val="20"/>
              </w:rPr>
              <w:br/>
            </w:r>
            <w:r w:rsidR="005404D3">
              <w:rPr>
                <w:rFonts w:ascii="Cambria Math" w:hAnsi="Cambria Math" w:cs="Cambria Math"/>
                <w:color w:val="222222"/>
                <w:sz w:val="20"/>
                <w:szCs w:val="20"/>
                <w:shd w:val="clear" w:color="auto" w:fill="FFFFFF"/>
              </w:rPr>
              <w:t xml:space="preserve">- </w:t>
            </w:r>
            <w:r w:rsidRPr="005404D3">
              <w:rPr>
                <w:rFonts w:ascii="Arial" w:hAnsi="Arial" w:cs="Arial"/>
                <w:color w:val="222222"/>
                <w:sz w:val="20"/>
                <w:szCs w:val="20"/>
                <w:shd w:val="clear" w:color="auto" w:fill="FFFFFF"/>
              </w:rPr>
              <w:t>When will our winter mats be put down?</w:t>
            </w:r>
            <w:r w:rsidRPr="005404D3">
              <w:rPr>
                <w:rFonts w:ascii="Arial" w:hAnsi="Arial" w:cs="Arial"/>
                <w:color w:val="222222"/>
                <w:sz w:val="20"/>
                <w:szCs w:val="20"/>
              </w:rPr>
              <w:br/>
            </w:r>
            <w:r w:rsidR="005404D3">
              <w:rPr>
                <w:rFonts w:ascii="Cambria Math" w:hAnsi="Cambria Math" w:cs="Cambria Math"/>
                <w:color w:val="222222"/>
                <w:sz w:val="20"/>
                <w:szCs w:val="20"/>
                <w:shd w:val="clear" w:color="auto" w:fill="FFFFFF"/>
              </w:rPr>
              <w:t xml:space="preserve">- </w:t>
            </w:r>
            <w:r w:rsidRPr="005404D3">
              <w:rPr>
                <w:rFonts w:ascii="Arial" w:hAnsi="Arial" w:cs="Arial"/>
                <w:color w:val="222222"/>
                <w:sz w:val="20"/>
                <w:szCs w:val="20"/>
                <w:shd w:val="clear" w:color="auto" w:fill="FFFFFF"/>
              </w:rPr>
              <w:t>Still waiting for:</w:t>
            </w:r>
            <w:r w:rsidRPr="005404D3">
              <w:rPr>
                <w:rFonts w:ascii="Arial" w:hAnsi="Arial" w:cs="Arial"/>
                <w:color w:val="222222"/>
                <w:sz w:val="20"/>
                <w:szCs w:val="20"/>
              </w:rPr>
              <w:br/>
            </w:r>
            <w:r w:rsidRPr="005404D3">
              <w:rPr>
                <w:rFonts w:ascii="Arial" w:hAnsi="Arial" w:cs="Arial"/>
                <w:color w:val="222222"/>
                <w:sz w:val="20"/>
                <w:szCs w:val="20"/>
                <w:shd w:val="clear" w:color="auto" w:fill="FFFFFF"/>
              </w:rPr>
              <w:t xml:space="preserve">     </w:t>
            </w:r>
            <w:r w:rsidRPr="005404D3">
              <w:rPr>
                <w:rFonts w:ascii="Cambria Math" w:hAnsi="Cambria Math" w:cs="Cambria Math"/>
                <w:color w:val="222222"/>
                <w:sz w:val="20"/>
                <w:szCs w:val="20"/>
                <w:shd w:val="clear" w:color="auto" w:fill="FFFFFF"/>
              </w:rPr>
              <w:t>▸</w:t>
            </w:r>
            <w:r w:rsidRPr="005404D3">
              <w:rPr>
                <w:rFonts w:ascii="Arial" w:hAnsi="Arial" w:cs="Arial"/>
                <w:color w:val="222222"/>
                <w:sz w:val="20"/>
                <w:szCs w:val="20"/>
                <w:shd w:val="clear" w:color="auto" w:fill="FFFFFF"/>
              </w:rPr>
              <w:t>    cleaning contract</w:t>
            </w:r>
            <w:r w:rsidRPr="005404D3">
              <w:rPr>
                <w:rFonts w:ascii="Arial" w:hAnsi="Arial" w:cs="Arial"/>
                <w:color w:val="222222"/>
                <w:sz w:val="20"/>
                <w:szCs w:val="20"/>
              </w:rPr>
              <w:br/>
            </w:r>
            <w:r w:rsidRPr="005404D3">
              <w:rPr>
                <w:rFonts w:ascii="Arial" w:hAnsi="Arial" w:cs="Arial"/>
                <w:color w:val="222222"/>
                <w:sz w:val="20"/>
                <w:szCs w:val="20"/>
                <w:shd w:val="clear" w:color="auto" w:fill="FFFFFF"/>
              </w:rPr>
              <w:t xml:space="preserve">     </w:t>
            </w:r>
            <w:r w:rsidRPr="005404D3">
              <w:rPr>
                <w:rFonts w:ascii="Cambria Math" w:hAnsi="Cambria Math" w:cs="Cambria Math"/>
                <w:color w:val="222222"/>
                <w:sz w:val="20"/>
                <w:szCs w:val="20"/>
                <w:shd w:val="clear" w:color="auto" w:fill="FFFFFF"/>
              </w:rPr>
              <w:t>▸</w:t>
            </w:r>
            <w:r w:rsidRPr="005404D3">
              <w:rPr>
                <w:rFonts w:ascii="Arial" w:hAnsi="Arial" w:cs="Arial"/>
                <w:color w:val="222222"/>
                <w:sz w:val="20"/>
                <w:szCs w:val="20"/>
                <w:shd w:val="clear" w:color="auto" w:fill="FFFFFF"/>
              </w:rPr>
              <w:t>    elevator contract</w:t>
            </w:r>
            <w:r w:rsidRPr="005404D3">
              <w:rPr>
                <w:rFonts w:ascii="Arial" w:hAnsi="Arial" w:cs="Arial"/>
                <w:color w:val="222222"/>
                <w:sz w:val="20"/>
                <w:szCs w:val="20"/>
              </w:rPr>
              <w:br/>
            </w:r>
            <w:r w:rsidRPr="005404D3">
              <w:rPr>
                <w:rFonts w:ascii="Arial" w:hAnsi="Arial" w:cs="Arial"/>
                <w:color w:val="222222"/>
                <w:sz w:val="20"/>
                <w:szCs w:val="20"/>
                <w:shd w:val="clear" w:color="auto" w:fill="FFFFFF"/>
              </w:rPr>
              <w:t xml:space="preserve">     </w:t>
            </w:r>
            <w:r w:rsidRPr="005404D3">
              <w:rPr>
                <w:rFonts w:ascii="Cambria Math" w:hAnsi="Cambria Math" w:cs="Cambria Math"/>
                <w:color w:val="222222"/>
                <w:sz w:val="20"/>
                <w:szCs w:val="20"/>
                <w:shd w:val="clear" w:color="auto" w:fill="FFFFFF"/>
              </w:rPr>
              <w:t>▸</w:t>
            </w:r>
            <w:r w:rsidRPr="005404D3">
              <w:rPr>
                <w:rFonts w:ascii="Arial" w:hAnsi="Arial" w:cs="Arial"/>
                <w:color w:val="222222"/>
                <w:sz w:val="20"/>
                <w:szCs w:val="20"/>
                <w:shd w:val="clear" w:color="auto" w:fill="FFFFFF"/>
              </w:rPr>
              <w:t>    invoices for preauthorized payments</w:t>
            </w:r>
          </w:p>
          <w:p w14:paraId="65CE96B5" w14:textId="2AD65822" w:rsidR="00DB51EA" w:rsidRPr="005404D3" w:rsidRDefault="005404D3" w:rsidP="005404D3">
            <w:pPr>
              <w:rPr>
                <w:rFonts w:ascii="Arial" w:hAnsi="Arial" w:cs="Arial"/>
                <w:sz w:val="20"/>
                <w:szCs w:val="20"/>
              </w:rPr>
            </w:pPr>
            <w:r>
              <w:rPr>
                <w:rFonts w:ascii="Arial" w:hAnsi="Arial" w:cs="Arial"/>
                <w:color w:val="222222"/>
                <w:sz w:val="20"/>
                <w:szCs w:val="20"/>
                <w:shd w:val="clear" w:color="auto" w:fill="FFFFFF"/>
              </w:rPr>
              <w:t>-</w:t>
            </w:r>
            <w:r w:rsidR="00245160" w:rsidRPr="005404D3">
              <w:rPr>
                <w:rFonts w:ascii="Arial" w:hAnsi="Arial" w:cs="Arial"/>
                <w:color w:val="222222"/>
                <w:sz w:val="20"/>
                <w:szCs w:val="20"/>
                <w:shd w:val="clear" w:color="auto" w:fill="FFFFFF"/>
              </w:rPr>
              <w:t>Concern about reserve fund investing. We were told that Andras</w:t>
            </w:r>
            <w:r w:rsidRPr="005404D3">
              <w:rPr>
                <w:rFonts w:ascii="Arial" w:hAnsi="Arial" w:cs="Arial"/>
                <w:color w:val="222222"/>
                <w:sz w:val="20"/>
                <w:szCs w:val="20"/>
                <w:shd w:val="clear" w:color="auto" w:fill="FFFFFF"/>
              </w:rPr>
              <w:t xml:space="preserve"> </w:t>
            </w:r>
            <w:r w:rsidR="00245160" w:rsidRPr="005404D3">
              <w:rPr>
                <w:rFonts w:ascii="Arial" w:hAnsi="Arial" w:cs="Arial"/>
                <w:color w:val="222222"/>
                <w:sz w:val="20"/>
                <w:szCs w:val="20"/>
                <w:shd w:val="clear" w:color="auto" w:fill="FFFFFF"/>
              </w:rPr>
              <w:t>would sit down with manager and board after reviewing RFS and our plans and would recommend investment amounts and laddering so that funds would be available when needed. Recent email from him misses all that.</w:t>
            </w:r>
            <w:r w:rsidR="00245160" w:rsidRPr="005404D3">
              <w:rPr>
                <w:rFonts w:ascii="Arial" w:hAnsi="Arial" w:cs="Arial"/>
                <w:color w:val="222222"/>
                <w:sz w:val="20"/>
                <w:szCs w:val="20"/>
              </w:rPr>
              <w:br/>
            </w:r>
            <w:r>
              <w:rPr>
                <w:rFonts w:ascii="Cambria Math" w:hAnsi="Cambria Math" w:cs="Cambria Math"/>
                <w:color w:val="222222"/>
                <w:sz w:val="20"/>
                <w:szCs w:val="20"/>
                <w:shd w:val="clear" w:color="auto" w:fill="FFFFFF"/>
              </w:rPr>
              <w:t xml:space="preserve">- </w:t>
            </w:r>
            <w:r w:rsidR="00245160" w:rsidRPr="005404D3">
              <w:rPr>
                <w:rFonts w:ascii="Arial" w:hAnsi="Arial" w:cs="Arial"/>
                <w:color w:val="222222"/>
                <w:sz w:val="20"/>
                <w:szCs w:val="20"/>
                <w:shd w:val="clear" w:color="auto" w:fill="FFFFFF"/>
              </w:rPr>
              <w:t>When can we expect meeting packages prior to board meetings?</w:t>
            </w:r>
          </w:p>
        </w:tc>
        <w:tc>
          <w:tcPr>
            <w:tcW w:w="4305" w:type="dxa"/>
            <w:tcMar>
              <w:top w:w="55" w:type="dxa"/>
              <w:left w:w="55" w:type="dxa"/>
              <w:bottom w:w="55" w:type="dxa"/>
              <w:right w:w="55" w:type="dxa"/>
            </w:tcMar>
          </w:tcPr>
          <w:p w14:paraId="76585F5C" w14:textId="77777777" w:rsidR="005414CD" w:rsidRDefault="005414CD" w:rsidP="00435F53">
            <w:pPr>
              <w:rPr>
                <w:rFonts w:ascii="Arial" w:hAnsi="Arial" w:cs="Arial"/>
                <w:sz w:val="20"/>
                <w:szCs w:val="20"/>
              </w:rPr>
            </w:pPr>
          </w:p>
          <w:p w14:paraId="45B07278" w14:textId="7793F89A" w:rsidR="009E4B1E" w:rsidRPr="009E4B1E" w:rsidRDefault="009E4B1E" w:rsidP="00245160">
            <w:pPr>
              <w:rPr>
                <w:rFonts w:ascii="Arial" w:hAnsi="Arial" w:cs="Arial"/>
                <w:sz w:val="20"/>
                <w:szCs w:val="20"/>
              </w:rPr>
            </w:pPr>
          </w:p>
        </w:tc>
        <w:tc>
          <w:tcPr>
            <w:tcW w:w="1080" w:type="dxa"/>
            <w:tcMar>
              <w:top w:w="55" w:type="dxa"/>
              <w:left w:w="55" w:type="dxa"/>
              <w:bottom w:w="55" w:type="dxa"/>
              <w:right w:w="55" w:type="dxa"/>
            </w:tcMar>
          </w:tcPr>
          <w:p w14:paraId="22314A55" w14:textId="77777777" w:rsidR="00D212FE" w:rsidRDefault="00D212FE" w:rsidP="00BA186A">
            <w:pPr>
              <w:rPr>
                <w:rFonts w:asciiTheme="minorHAnsi" w:hAnsiTheme="minorHAnsi" w:cstheme="minorHAnsi"/>
                <w:sz w:val="20"/>
                <w:szCs w:val="20"/>
              </w:rPr>
            </w:pPr>
          </w:p>
          <w:p w14:paraId="30A5ACAF" w14:textId="77777777" w:rsidR="00D212FE" w:rsidRDefault="00D212FE" w:rsidP="00BA186A">
            <w:pPr>
              <w:rPr>
                <w:rFonts w:asciiTheme="minorHAnsi" w:hAnsiTheme="minorHAnsi" w:cstheme="minorHAnsi"/>
                <w:sz w:val="20"/>
                <w:szCs w:val="20"/>
              </w:rPr>
            </w:pPr>
          </w:p>
          <w:p w14:paraId="17D52DDA" w14:textId="77777777" w:rsidR="00D212FE" w:rsidRDefault="00D212FE" w:rsidP="00BA186A">
            <w:pPr>
              <w:rPr>
                <w:rFonts w:asciiTheme="minorHAnsi" w:hAnsiTheme="minorHAnsi" w:cstheme="minorHAnsi"/>
                <w:sz w:val="20"/>
                <w:szCs w:val="20"/>
              </w:rPr>
            </w:pPr>
          </w:p>
          <w:p w14:paraId="62CD2C0B" w14:textId="77777777" w:rsidR="00D212FE" w:rsidRDefault="00D212FE" w:rsidP="00BA186A">
            <w:pPr>
              <w:rPr>
                <w:rFonts w:asciiTheme="minorHAnsi" w:hAnsiTheme="minorHAnsi" w:cstheme="minorHAnsi"/>
                <w:sz w:val="20"/>
                <w:szCs w:val="20"/>
              </w:rPr>
            </w:pPr>
          </w:p>
          <w:p w14:paraId="77546D1C" w14:textId="77777777" w:rsidR="00D212FE" w:rsidRDefault="00D212FE" w:rsidP="00BA186A">
            <w:pPr>
              <w:rPr>
                <w:rFonts w:asciiTheme="minorHAnsi" w:hAnsiTheme="minorHAnsi" w:cstheme="minorHAnsi"/>
                <w:sz w:val="20"/>
                <w:szCs w:val="20"/>
              </w:rPr>
            </w:pPr>
          </w:p>
          <w:p w14:paraId="1D243804" w14:textId="06E3CBBE" w:rsidR="00D212FE" w:rsidRPr="006829C1" w:rsidRDefault="00D212FE" w:rsidP="00BA186A">
            <w:pPr>
              <w:rPr>
                <w:rFonts w:asciiTheme="minorHAnsi" w:hAnsiTheme="minorHAnsi" w:cstheme="minorHAnsi"/>
                <w:sz w:val="20"/>
                <w:szCs w:val="20"/>
              </w:rPr>
            </w:pPr>
          </w:p>
        </w:tc>
        <w:tc>
          <w:tcPr>
            <w:tcW w:w="630" w:type="dxa"/>
            <w:tcMar>
              <w:top w:w="55" w:type="dxa"/>
              <w:left w:w="55" w:type="dxa"/>
              <w:bottom w:w="55" w:type="dxa"/>
              <w:right w:w="55" w:type="dxa"/>
            </w:tcMar>
          </w:tcPr>
          <w:p w14:paraId="0075F646" w14:textId="77777777" w:rsidR="001B4242" w:rsidRDefault="001B4242" w:rsidP="00832447">
            <w:pPr>
              <w:rPr>
                <w:rFonts w:asciiTheme="minorHAnsi" w:hAnsiTheme="minorHAnsi" w:cstheme="minorHAnsi"/>
                <w:b/>
                <w:sz w:val="20"/>
                <w:szCs w:val="20"/>
              </w:rPr>
            </w:pPr>
          </w:p>
          <w:p w14:paraId="5EF5A31A" w14:textId="77777777" w:rsidR="001B4242" w:rsidRDefault="001B4242" w:rsidP="006746E5">
            <w:pPr>
              <w:jc w:val="center"/>
              <w:rPr>
                <w:rFonts w:asciiTheme="minorHAnsi" w:hAnsiTheme="minorHAnsi" w:cstheme="minorHAnsi"/>
                <w:b/>
                <w:sz w:val="20"/>
                <w:szCs w:val="20"/>
              </w:rPr>
            </w:pPr>
          </w:p>
          <w:p w14:paraId="74B1FE0C" w14:textId="77777777" w:rsidR="001B4242" w:rsidRDefault="001B4242" w:rsidP="006746E5">
            <w:pPr>
              <w:jc w:val="center"/>
              <w:rPr>
                <w:rFonts w:asciiTheme="minorHAnsi" w:hAnsiTheme="minorHAnsi" w:cstheme="minorHAnsi"/>
                <w:b/>
                <w:sz w:val="20"/>
                <w:szCs w:val="20"/>
              </w:rPr>
            </w:pPr>
          </w:p>
          <w:p w14:paraId="41B2E1D5" w14:textId="1E953D25" w:rsidR="001B4242" w:rsidRDefault="001B4242" w:rsidP="006746E5">
            <w:pPr>
              <w:jc w:val="center"/>
              <w:rPr>
                <w:rFonts w:asciiTheme="minorHAnsi" w:hAnsiTheme="minorHAnsi" w:cstheme="minorHAnsi"/>
                <w:sz w:val="20"/>
                <w:szCs w:val="20"/>
              </w:rPr>
            </w:pPr>
          </w:p>
          <w:p w14:paraId="1185C3CD" w14:textId="2B4D6774" w:rsidR="001B4242" w:rsidRPr="001B4242" w:rsidRDefault="001B4242" w:rsidP="006746E5">
            <w:pPr>
              <w:jc w:val="center"/>
              <w:rPr>
                <w:rFonts w:asciiTheme="minorHAnsi" w:hAnsiTheme="minorHAnsi" w:cstheme="minorHAnsi"/>
                <w:sz w:val="20"/>
                <w:szCs w:val="20"/>
              </w:rPr>
            </w:pPr>
          </w:p>
        </w:tc>
        <w:tc>
          <w:tcPr>
            <w:tcW w:w="720" w:type="dxa"/>
            <w:tcMar>
              <w:top w:w="55" w:type="dxa"/>
              <w:left w:w="55" w:type="dxa"/>
              <w:bottom w:w="55" w:type="dxa"/>
              <w:right w:w="55" w:type="dxa"/>
            </w:tcMar>
          </w:tcPr>
          <w:p w14:paraId="53B55ADA" w14:textId="4E2BD061" w:rsidR="001B4242" w:rsidRPr="00595152" w:rsidRDefault="001B4242" w:rsidP="006746E5">
            <w:pPr>
              <w:rPr>
                <w:rFonts w:asciiTheme="minorHAnsi" w:hAnsiTheme="minorHAnsi" w:cstheme="minorHAnsi"/>
                <w:sz w:val="20"/>
                <w:szCs w:val="20"/>
              </w:rPr>
            </w:pPr>
          </w:p>
        </w:tc>
        <w:tc>
          <w:tcPr>
            <w:tcW w:w="977" w:type="dxa"/>
          </w:tcPr>
          <w:p w14:paraId="6F6B2CB1" w14:textId="5537BB93" w:rsidR="001B4242" w:rsidRPr="00595152" w:rsidRDefault="001B4242" w:rsidP="006746E5">
            <w:pPr>
              <w:rPr>
                <w:rFonts w:asciiTheme="minorHAnsi" w:hAnsiTheme="minorHAnsi" w:cstheme="minorHAnsi"/>
                <w:sz w:val="20"/>
                <w:szCs w:val="20"/>
              </w:rPr>
            </w:pPr>
          </w:p>
        </w:tc>
      </w:tr>
      <w:tr w:rsidR="00DB51EA" w:rsidRPr="00595152" w14:paraId="36136323" w14:textId="77777777" w:rsidTr="006746E5">
        <w:trPr>
          <w:trHeight w:val="251"/>
        </w:trPr>
        <w:tc>
          <w:tcPr>
            <w:tcW w:w="1861" w:type="dxa"/>
            <w:tcMar>
              <w:top w:w="55" w:type="dxa"/>
              <w:left w:w="55" w:type="dxa"/>
              <w:bottom w:w="55" w:type="dxa"/>
              <w:right w:w="55" w:type="dxa"/>
            </w:tcMar>
          </w:tcPr>
          <w:p w14:paraId="43665307" w14:textId="64FAE09C" w:rsidR="00DB51EA" w:rsidRPr="00595152" w:rsidRDefault="00DB51EA" w:rsidP="006746E5">
            <w:pPr>
              <w:rPr>
                <w:rFonts w:asciiTheme="minorHAnsi" w:hAnsiTheme="minorHAnsi" w:cstheme="minorHAnsi"/>
                <w:sz w:val="20"/>
                <w:szCs w:val="20"/>
              </w:rPr>
            </w:pPr>
            <w:r w:rsidRPr="00595152">
              <w:rPr>
                <w:rFonts w:asciiTheme="minorHAnsi" w:eastAsia="Arial" w:hAnsiTheme="minorHAnsi" w:cstheme="minorHAnsi"/>
                <w:sz w:val="20"/>
                <w:szCs w:val="20"/>
              </w:rPr>
              <w:lastRenderedPageBreak/>
              <w:t>Treasurer’s Report</w:t>
            </w:r>
          </w:p>
        </w:tc>
        <w:tc>
          <w:tcPr>
            <w:tcW w:w="4539" w:type="dxa"/>
            <w:tcMar>
              <w:top w:w="55" w:type="dxa"/>
              <w:left w:w="55" w:type="dxa"/>
              <w:bottom w:w="55" w:type="dxa"/>
              <w:right w:w="55" w:type="dxa"/>
            </w:tcMar>
          </w:tcPr>
          <w:p w14:paraId="19651821" w14:textId="5A090F68" w:rsidR="00B6170A" w:rsidRPr="00365C87" w:rsidRDefault="00AD284B" w:rsidP="00750E11">
            <w:pPr>
              <w:rPr>
                <w:rFonts w:asciiTheme="minorHAnsi" w:hAnsiTheme="minorHAnsi" w:cstheme="minorHAnsi"/>
                <w:sz w:val="20"/>
                <w:szCs w:val="20"/>
                <w:lang w:val="en-US"/>
              </w:rPr>
            </w:pPr>
            <w:r>
              <w:rPr>
                <w:rFonts w:asciiTheme="minorHAnsi" w:hAnsiTheme="minorHAnsi" w:cstheme="minorHAnsi"/>
                <w:sz w:val="20"/>
                <w:szCs w:val="20"/>
                <w:lang w:val="en-US"/>
              </w:rPr>
              <w:t>“Lobby Redo” proposal.  Require clarification of financials for Board to allocate funds</w:t>
            </w:r>
          </w:p>
        </w:tc>
        <w:tc>
          <w:tcPr>
            <w:tcW w:w="4305" w:type="dxa"/>
            <w:tcMar>
              <w:top w:w="55" w:type="dxa"/>
              <w:left w:w="55" w:type="dxa"/>
              <w:bottom w:w="55" w:type="dxa"/>
              <w:right w:w="55" w:type="dxa"/>
            </w:tcMar>
          </w:tcPr>
          <w:p w14:paraId="565B5BE4" w14:textId="666EFD23" w:rsidR="00A65CDB" w:rsidRPr="000B5F39" w:rsidRDefault="00A65CDB" w:rsidP="003D4593">
            <w:pPr>
              <w:rPr>
                <w:rFonts w:asciiTheme="minorHAnsi" w:hAnsiTheme="minorHAnsi" w:cstheme="minorHAnsi"/>
                <w:sz w:val="20"/>
                <w:szCs w:val="20"/>
                <w:lang w:val="en-US"/>
              </w:rPr>
            </w:pPr>
          </w:p>
        </w:tc>
        <w:tc>
          <w:tcPr>
            <w:tcW w:w="1080" w:type="dxa"/>
            <w:tcMar>
              <w:top w:w="55" w:type="dxa"/>
              <w:left w:w="55" w:type="dxa"/>
              <w:bottom w:w="55" w:type="dxa"/>
              <w:right w:w="55" w:type="dxa"/>
            </w:tcMar>
          </w:tcPr>
          <w:p w14:paraId="09E1129F" w14:textId="42C87988" w:rsidR="00221F28" w:rsidRPr="001A4608" w:rsidRDefault="00221F28" w:rsidP="00750E11">
            <w:pPr>
              <w:rPr>
                <w:rFonts w:asciiTheme="minorHAnsi" w:hAnsiTheme="minorHAnsi" w:cstheme="minorHAnsi"/>
                <w:sz w:val="20"/>
                <w:szCs w:val="20"/>
              </w:rPr>
            </w:pPr>
          </w:p>
        </w:tc>
        <w:tc>
          <w:tcPr>
            <w:tcW w:w="630" w:type="dxa"/>
            <w:tcMar>
              <w:top w:w="55" w:type="dxa"/>
              <w:left w:w="55" w:type="dxa"/>
              <w:bottom w:w="55" w:type="dxa"/>
              <w:right w:w="55" w:type="dxa"/>
            </w:tcMar>
          </w:tcPr>
          <w:p w14:paraId="47A32FBE" w14:textId="1C957356" w:rsidR="00E30053" w:rsidRDefault="00C12C56" w:rsidP="006746E5">
            <w:pPr>
              <w:rPr>
                <w:rFonts w:asciiTheme="minorHAnsi" w:hAnsiTheme="minorHAnsi" w:cstheme="minorHAnsi"/>
                <w:sz w:val="20"/>
                <w:szCs w:val="20"/>
              </w:rPr>
            </w:pPr>
            <w:r>
              <w:rPr>
                <w:rFonts w:asciiTheme="minorHAnsi" w:hAnsiTheme="minorHAnsi" w:cstheme="minorHAnsi"/>
                <w:sz w:val="20"/>
                <w:szCs w:val="20"/>
              </w:rPr>
              <w:t xml:space="preserve"> </w:t>
            </w:r>
          </w:p>
          <w:p w14:paraId="1A941A9B" w14:textId="2D269EFC" w:rsidR="00E30053" w:rsidRPr="00520A7D" w:rsidRDefault="00E30053" w:rsidP="006746E5">
            <w:pPr>
              <w:rPr>
                <w:rFonts w:asciiTheme="minorHAnsi" w:hAnsiTheme="minorHAnsi" w:cstheme="minorHAnsi"/>
                <w:sz w:val="20"/>
                <w:szCs w:val="20"/>
              </w:rPr>
            </w:pPr>
          </w:p>
        </w:tc>
        <w:tc>
          <w:tcPr>
            <w:tcW w:w="720" w:type="dxa"/>
            <w:tcMar>
              <w:top w:w="55" w:type="dxa"/>
              <w:left w:w="55" w:type="dxa"/>
              <w:bottom w:w="55" w:type="dxa"/>
              <w:right w:w="55" w:type="dxa"/>
            </w:tcMar>
          </w:tcPr>
          <w:p w14:paraId="3ECD72AB" w14:textId="5799839D" w:rsidR="00E30053" w:rsidRPr="00520A7D" w:rsidRDefault="00E30053" w:rsidP="00520A7D">
            <w:pPr>
              <w:rPr>
                <w:rFonts w:asciiTheme="minorHAnsi" w:hAnsiTheme="minorHAnsi" w:cstheme="minorHAnsi"/>
                <w:sz w:val="20"/>
                <w:szCs w:val="20"/>
              </w:rPr>
            </w:pPr>
          </w:p>
        </w:tc>
        <w:tc>
          <w:tcPr>
            <w:tcW w:w="977" w:type="dxa"/>
          </w:tcPr>
          <w:p w14:paraId="00876F59" w14:textId="38F251E4" w:rsidR="00520A7D" w:rsidRDefault="00C12C56" w:rsidP="006746E5">
            <w:pPr>
              <w:rPr>
                <w:rFonts w:asciiTheme="minorHAnsi" w:hAnsiTheme="minorHAnsi" w:cstheme="minorHAnsi"/>
                <w:sz w:val="20"/>
                <w:szCs w:val="20"/>
              </w:rPr>
            </w:pPr>
            <w:r>
              <w:rPr>
                <w:rFonts w:asciiTheme="minorHAnsi" w:hAnsiTheme="minorHAnsi" w:cstheme="minorHAnsi"/>
                <w:sz w:val="20"/>
                <w:szCs w:val="20"/>
              </w:rPr>
              <w:t xml:space="preserve">  </w:t>
            </w:r>
          </w:p>
          <w:p w14:paraId="6AB4D319" w14:textId="0029A4E5" w:rsidR="00E30053" w:rsidRPr="00595152" w:rsidRDefault="00E30053" w:rsidP="006746E5">
            <w:pPr>
              <w:rPr>
                <w:rFonts w:asciiTheme="minorHAnsi" w:hAnsiTheme="minorHAnsi" w:cstheme="minorHAnsi"/>
                <w:sz w:val="20"/>
                <w:szCs w:val="20"/>
              </w:rPr>
            </w:pPr>
          </w:p>
        </w:tc>
      </w:tr>
      <w:tr w:rsidR="00DB51EA" w:rsidRPr="008C3EB1" w14:paraId="35AEFCD4" w14:textId="77777777" w:rsidTr="006746E5">
        <w:trPr>
          <w:trHeight w:val="334"/>
        </w:trPr>
        <w:tc>
          <w:tcPr>
            <w:tcW w:w="1861" w:type="dxa"/>
            <w:tcMar>
              <w:top w:w="55" w:type="dxa"/>
              <w:left w:w="55" w:type="dxa"/>
              <w:bottom w:w="55" w:type="dxa"/>
              <w:right w:w="55" w:type="dxa"/>
            </w:tcMar>
          </w:tcPr>
          <w:p w14:paraId="20CF15A0" w14:textId="5DC3DF5E" w:rsidR="00DB51EA" w:rsidRPr="00595152" w:rsidRDefault="00DB51EA" w:rsidP="006746E5">
            <w:pPr>
              <w:rPr>
                <w:rFonts w:asciiTheme="minorHAnsi" w:hAnsiTheme="minorHAnsi" w:cstheme="minorHAnsi"/>
                <w:sz w:val="20"/>
                <w:szCs w:val="20"/>
              </w:rPr>
            </w:pPr>
            <w:r w:rsidRPr="00595152">
              <w:rPr>
                <w:rFonts w:asciiTheme="minorHAnsi" w:eastAsia="Arial" w:hAnsiTheme="minorHAnsi" w:cstheme="minorHAnsi"/>
                <w:sz w:val="20"/>
                <w:szCs w:val="20"/>
              </w:rPr>
              <w:t>Secretary’s</w:t>
            </w:r>
            <w:r w:rsidR="002B35E8">
              <w:rPr>
                <w:rFonts w:asciiTheme="minorHAnsi" w:eastAsia="Arial" w:hAnsiTheme="minorHAnsi" w:cstheme="minorHAnsi"/>
                <w:sz w:val="20"/>
                <w:szCs w:val="20"/>
              </w:rPr>
              <w:t>/OOBP</w:t>
            </w:r>
            <w:r w:rsidRPr="00595152">
              <w:rPr>
                <w:rFonts w:asciiTheme="minorHAnsi" w:eastAsia="Arial" w:hAnsiTheme="minorHAnsi" w:cstheme="minorHAnsi"/>
                <w:sz w:val="20"/>
                <w:szCs w:val="20"/>
              </w:rPr>
              <w:t xml:space="preserve"> Report</w:t>
            </w:r>
          </w:p>
        </w:tc>
        <w:tc>
          <w:tcPr>
            <w:tcW w:w="4539" w:type="dxa"/>
            <w:tcMar>
              <w:top w:w="55" w:type="dxa"/>
              <w:left w:w="55" w:type="dxa"/>
              <w:bottom w:w="55" w:type="dxa"/>
              <w:right w:w="55" w:type="dxa"/>
            </w:tcMar>
          </w:tcPr>
          <w:p w14:paraId="7D8AA906" w14:textId="30E8F76E" w:rsidR="005C364C" w:rsidRDefault="005C364C" w:rsidP="00654A0C">
            <w:pPr>
              <w:rPr>
                <w:rFonts w:asciiTheme="minorHAnsi" w:hAnsiTheme="minorHAnsi" w:cstheme="minorHAnsi"/>
                <w:sz w:val="20"/>
                <w:szCs w:val="20"/>
              </w:rPr>
            </w:pPr>
            <w:r>
              <w:rPr>
                <w:rFonts w:asciiTheme="minorHAnsi" w:hAnsiTheme="minorHAnsi" w:cstheme="minorHAnsi"/>
                <w:sz w:val="20"/>
                <w:szCs w:val="20"/>
              </w:rPr>
              <w:t xml:space="preserve">Cheques for </w:t>
            </w:r>
            <w:r w:rsidR="007E1B50">
              <w:rPr>
                <w:rFonts w:asciiTheme="minorHAnsi" w:hAnsiTheme="minorHAnsi" w:cstheme="minorHAnsi"/>
                <w:sz w:val="20"/>
                <w:szCs w:val="20"/>
              </w:rPr>
              <w:t>F.</w:t>
            </w:r>
            <w:r>
              <w:rPr>
                <w:rFonts w:asciiTheme="minorHAnsi" w:hAnsiTheme="minorHAnsi" w:cstheme="minorHAnsi"/>
                <w:sz w:val="20"/>
                <w:szCs w:val="20"/>
              </w:rPr>
              <w:t xml:space="preserve">Marcoux &amp; Dunlops </w:t>
            </w:r>
            <w:r w:rsidR="007E1B50">
              <w:rPr>
                <w:rFonts w:asciiTheme="minorHAnsi" w:hAnsiTheme="minorHAnsi" w:cstheme="minorHAnsi"/>
                <w:sz w:val="20"/>
                <w:szCs w:val="20"/>
              </w:rPr>
              <w:t>remain o</w:t>
            </w:r>
            <w:r>
              <w:rPr>
                <w:rFonts w:asciiTheme="minorHAnsi" w:hAnsiTheme="minorHAnsi" w:cstheme="minorHAnsi"/>
                <w:sz w:val="20"/>
                <w:szCs w:val="20"/>
              </w:rPr>
              <w:t>utstanding</w:t>
            </w:r>
          </w:p>
          <w:p w14:paraId="2B701F29" w14:textId="3735F079" w:rsidR="005C364C" w:rsidRDefault="00740A0A" w:rsidP="00654A0C">
            <w:pPr>
              <w:rPr>
                <w:rFonts w:asciiTheme="minorHAnsi" w:hAnsiTheme="minorHAnsi" w:cstheme="minorHAnsi"/>
                <w:sz w:val="20"/>
                <w:szCs w:val="20"/>
              </w:rPr>
            </w:pPr>
            <w:r>
              <w:rPr>
                <w:rFonts w:asciiTheme="minorHAnsi" w:hAnsiTheme="minorHAnsi" w:cstheme="minorHAnsi"/>
                <w:sz w:val="20"/>
                <w:szCs w:val="20"/>
              </w:rPr>
              <w:t xml:space="preserve">Clarification re </w:t>
            </w:r>
            <w:r w:rsidR="005C364C">
              <w:rPr>
                <w:rFonts w:asciiTheme="minorHAnsi" w:hAnsiTheme="minorHAnsi" w:cstheme="minorHAnsi"/>
                <w:sz w:val="20"/>
                <w:szCs w:val="20"/>
              </w:rPr>
              <w:t>Smart App notices</w:t>
            </w:r>
            <w:r>
              <w:rPr>
                <w:rFonts w:asciiTheme="minorHAnsi" w:hAnsiTheme="minorHAnsi" w:cstheme="minorHAnsi"/>
                <w:sz w:val="20"/>
                <w:szCs w:val="20"/>
              </w:rPr>
              <w:t xml:space="preserve"> needed </w:t>
            </w:r>
          </w:p>
          <w:p w14:paraId="437D61C8" w14:textId="6260BD94" w:rsidR="005C364C" w:rsidRPr="00654A0C" w:rsidRDefault="00FB66CE" w:rsidP="00654A0C">
            <w:pPr>
              <w:rPr>
                <w:rFonts w:asciiTheme="minorHAnsi" w:hAnsiTheme="minorHAnsi" w:cstheme="minorHAnsi"/>
                <w:sz w:val="20"/>
                <w:szCs w:val="20"/>
              </w:rPr>
            </w:pPr>
            <w:r>
              <w:rPr>
                <w:rFonts w:asciiTheme="minorHAnsi" w:hAnsiTheme="minorHAnsi" w:cstheme="minorHAnsi"/>
                <w:sz w:val="20"/>
                <w:szCs w:val="20"/>
              </w:rPr>
              <w:t>Other t</w:t>
            </w:r>
            <w:r w:rsidR="00740A0A">
              <w:rPr>
                <w:rFonts w:asciiTheme="minorHAnsi" w:hAnsiTheme="minorHAnsi" w:cstheme="minorHAnsi"/>
                <w:sz w:val="20"/>
                <w:szCs w:val="20"/>
              </w:rPr>
              <w:t>asks to be completed: cleaning of e</w:t>
            </w:r>
            <w:r w:rsidR="005C364C">
              <w:rPr>
                <w:rFonts w:asciiTheme="minorHAnsi" w:hAnsiTheme="minorHAnsi" w:cstheme="minorHAnsi"/>
                <w:sz w:val="20"/>
                <w:szCs w:val="20"/>
              </w:rPr>
              <w:t>avestrough, caulking of doghouses</w:t>
            </w:r>
            <w:r w:rsidR="00AD284B">
              <w:rPr>
                <w:rFonts w:asciiTheme="minorHAnsi" w:hAnsiTheme="minorHAnsi" w:cstheme="minorHAnsi"/>
                <w:sz w:val="20"/>
                <w:szCs w:val="20"/>
              </w:rPr>
              <w:t xml:space="preserve">, </w:t>
            </w:r>
            <w:r w:rsidR="005C364C">
              <w:rPr>
                <w:rFonts w:asciiTheme="minorHAnsi" w:hAnsiTheme="minorHAnsi" w:cstheme="minorHAnsi"/>
                <w:sz w:val="20"/>
                <w:szCs w:val="20"/>
              </w:rPr>
              <w:t>light covers installed</w:t>
            </w:r>
          </w:p>
        </w:tc>
        <w:tc>
          <w:tcPr>
            <w:tcW w:w="4305" w:type="dxa"/>
            <w:tcMar>
              <w:top w:w="55" w:type="dxa"/>
              <w:left w:w="55" w:type="dxa"/>
              <w:bottom w:w="55" w:type="dxa"/>
              <w:right w:w="55" w:type="dxa"/>
            </w:tcMar>
          </w:tcPr>
          <w:p w14:paraId="41133BD7" w14:textId="77777777" w:rsidR="00081858" w:rsidRDefault="00081858" w:rsidP="00081858">
            <w:pPr>
              <w:rPr>
                <w:rFonts w:asciiTheme="minorHAnsi" w:hAnsiTheme="minorHAnsi" w:cstheme="minorHAnsi"/>
                <w:sz w:val="20"/>
                <w:szCs w:val="20"/>
              </w:rPr>
            </w:pPr>
          </w:p>
          <w:p w14:paraId="79C1A0F7" w14:textId="77777777" w:rsidR="00AD284B" w:rsidRDefault="00AD284B" w:rsidP="00081858">
            <w:pPr>
              <w:rPr>
                <w:rFonts w:asciiTheme="minorHAnsi" w:hAnsiTheme="minorHAnsi" w:cstheme="minorHAnsi"/>
                <w:sz w:val="20"/>
                <w:szCs w:val="20"/>
              </w:rPr>
            </w:pPr>
          </w:p>
          <w:p w14:paraId="3C1D1A83" w14:textId="4D868C4C" w:rsidR="00AD284B" w:rsidRPr="00081858" w:rsidRDefault="00AD284B" w:rsidP="00081858">
            <w:pPr>
              <w:rPr>
                <w:rFonts w:asciiTheme="minorHAnsi" w:hAnsiTheme="minorHAnsi" w:cstheme="minorHAnsi"/>
                <w:sz w:val="20"/>
                <w:szCs w:val="20"/>
              </w:rPr>
            </w:pPr>
          </w:p>
        </w:tc>
        <w:tc>
          <w:tcPr>
            <w:tcW w:w="1080" w:type="dxa"/>
            <w:tcMar>
              <w:top w:w="55" w:type="dxa"/>
              <w:left w:w="55" w:type="dxa"/>
              <w:bottom w:w="55" w:type="dxa"/>
              <w:right w:w="55" w:type="dxa"/>
            </w:tcMar>
          </w:tcPr>
          <w:p w14:paraId="438ED9CC" w14:textId="7ADCBBB7" w:rsidR="00D212FE" w:rsidRPr="008C3EB1" w:rsidRDefault="00D212FE" w:rsidP="000D174A">
            <w:pPr>
              <w:rPr>
                <w:rFonts w:asciiTheme="minorHAnsi" w:hAnsiTheme="minorHAnsi" w:cstheme="minorHAnsi"/>
                <w:sz w:val="20"/>
                <w:szCs w:val="20"/>
              </w:rPr>
            </w:pPr>
          </w:p>
        </w:tc>
        <w:tc>
          <w:tcPr>
            <w:tcW w:w="630" w:type="dxa"/>
            <w:tcMar>
              <w:top w:w="55" w:type="dxa"/>
              <w:left w:w="55" w:type="dxa"/>
              <w:bottom w:w="55" w:type="dxa"/>
              <w:right w:w="55" w:type="dxa"/>
            </w:tcMar>
          </w:tcPr>
          <w:p w14:paraId="5A464884" w14:textId="013F779F" w:rsidR="00325A81" w:rsidRPr="008C3EB1" w:rsidRDefault="00325A81" w:rsidP="006746E5">
            <w:pPr>
              <w:rPr>
                <w:rFonts w:asciiTheme="minorHAnsi" w:hAnsiTheme="minorHAnsi" w:cstheme="minorHAnsi"/>
                <w:sz w:val="20"/>
                <w:szCs w:val="20"/>
              </w:rPr>
            </w:pPr>
          </w:p>
        </w:tc>
        <w:tc>
          <w:tcPr>
            <w:tcW w:w="720" w:type="dxa"/>
            <w:tcMar>
              <w:top w:w="55" w:type="dxa"/>
              <w:left w:w="55" w:type="dxa"/>
              <w:bottom w:w="55" w:type="dxa"/>
              <w:right w:w="55" w:type="dxa"/>
            </w:tcMar>
          </w:tcPr>
          <w:p w14:paraId="5558CEE3" w14:textId="59DA65E0" w:rsidR="00D212FE" w:rsidRPr="008C3EB1" w:rsidRDefault="00D212FE" w:rsidP="00750E11">
            <w:pPr>
              <w:rPr>
                <w:rFonts w:asciiTheme="minorHAnsi" w:hAnsiTheme="minorHAnsi" w:cstheme="minorHAnsi"/>
                <w:sz w:val="20"/>
                <w:szCs w:val="20"/>
              </w:rPr>
            </w:pPr>
          </w:p>
        </w:tc>
        <w:tc>
          <w:tcPr>
            <w:tcW w:w="977" w:type="dxa"/>
          </w:tcPr>
          <w:p w14:paraId="26281081" w14:textId="77777777" w:rsidR="00D212FE" w:rsidRDefault="00D212FE" w:rsidP="001F586C">
            <w:pPr>
              <w:rPr>
                <w:rFonts w:asciiTheme="minorHAnsi" w:hAnsiTheme="minorHAnsi" w:cstheme="minorHAnsi"/>
                <w:sz w:val="20"/>
                <w:szCs w:val="20"/>
              </w:rPr>
            </w:pPr>
          </w:p>
          <w:p w14:paraId="339E0BD6" w14:textId="77777777" w:rsidR="007E1B50" w:rsidRDefault="007E1B50" w:rsidP="001F586C">
            <w:pPr>
              <w:rPr>
                <w:rFonts w:asciiTheme="minorHAnsi" w:hAnsiTheme="minorHAnsi" w:cstheme="minorHAnsi"/>
                <w:sz w:val="20"/>
                <w:szCs w:val="20"/>
              </w:rPr>
            </w:pPr>
          </w:p>
          <w:p w14:paraId="0B16FB26" w14:textId="77777777" w:rsidR="007E1B50" w:rsidRDefault="007E1B50" w:rsidP="001F586C">
            <w:pPr>
              <w:rPr>
                <w:rFonts w:asciiTheme="minorHAnsi" w:hAnsiTheme="minorHAnsi" w:cstheme="minorHAnsi"/>
                <w:sz w:val="20"/>
                <w:szCs w:val="20"/>
              </w:rPr>
            </w:pPr>
          </w:p>
          <w:p w14:paraId="4B05B9A0" w14:textId="3DC11328" w:rsidR="007E1B50" w:rsidRPr="008C3EB1" w:rsidRDefault="007E1B50" w:rsidP="001F586C">
            <w:pPr>
              <w:rPr>
                <w:rFonts w:asciiTheme="minorHAnsi" w:hAnsiTheme="minorHAnsi" w:cstheme="minorHAnsi"/>
                <w:sz w:val="20"/>
                <w:szCs w:val="20"/>
              </w:rPr>
            </w:pPr>
          </w:p>
        </w:tc>
      </w:tr>
      <w:tr w:rsidR="00926A50" w:rsidRPr="00595152" w14:paraId="701A357D" w14:textId="77777777" w:rsidTr="00B50663">
        <w:trPr>
          <w:trHeight w:val="20"/>
        </w:trPr>
        <w:tc>
          <w:tcPr>
            <w:tcW w:w="1861" w:type="dxa"/>
            <w:vMerge w:val="restart"/>
            <w:tcMar>
              <w:top w:w="55" w:type="dxa"/>
              <w:left w:w="55" w:type="dxa"/>
              <w:bottom w:w="55" w:type="dxa"/>
              <w:right w:w="55" w:type="dxa"/>
            </w:tcMar>
          </w:tcPr>
          <w:p w14:paraId="17E00E69" w14:textId="08004D23" w:rsidR="00926A50" w:rsidRPr="00595152" w:rsidRDefault="00A94930" w:rsidP="006746E5">
            <w:pPr>
              <w:rPr>
                <w:rFonts w:asciiTheme="minorHAnsi" w:hAnsiTheme="minorHAnsi" w:cstheme="minorHAnsi"/>
                <w:sz w:val="20"/>
                <w:szCs w:val="20"/>
              </w:rPr>
            </w:pPr>
            <w:r>
              <w:rPr>
                <w:rFonts w:asciiTheme="minorHAnsi" w:hAnsiTheme="minorHAnsi" w:cstheme="minorHAnsi"/>
                <w:sz w:val="20"/>
                <w:szCs w:val="20"/>
              </w:rPr>
              <w:t>Management Report</w:t>
            </w:r>
          </w:p>
        </w:tc>
        <w:tc>
          <w:tcPr>
            <w:tcW w:w="4539" w:type="dxa"/>
            <w:tcMar>
              <w:top w:w="55" w:type="dxa"/>
              <w:left w:w="55" w:type="dxa"/>
              <w:bottom w:w="55" w:type="dxa"/>
              <w:right w:w="55" w:type="dxa"/>
            </w:tcMar>
          </w:tcPr>
          <w:p w14:paraId="6D78B986" w14:textId="13069B76" w:rsidR="00063BDF" w:rsidRPr="00DB3740" w:rsidRDefault="00063BDF" w:rsidP="00F0056B">
            <w:pPr>
              <w:widowControl/>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None available</w:t>
            </w:r>
          </w:p>
        </w:tc>
        <w:tc>
          <w:tcPr>
            <w:tcW w:w="4305" w:type="dxa"/>
            <w:tcMar>
              <w:top w:w="55" w:type="dxa"/>
              <w:left w:w="55" w:type="dxa"/>
              <w:bottom w:w="55" w:type="dxa"/>
              <w:right w:w="55" w:type="dxa"/>
            </w:tcMar>
          </w:tcPr>
          <w:p w14:paraId="3BE092AC" w14:textId="1E66A5D6" w:rsidR="00065377" w:rsidRPr="00270194" w:rsidRDefault="00065377" w:rsidP="00C21E4D">
            <w:pPr>
              <w:rPr>
                <w:rFonts w:asciiTheme="minorHAnsi" w:hAnsiTheme="minorHAnsi" w:cstheme="minorHAnsi"/>
                <w:sz w:val="22"/>
                <w:szCs w:val="22"/>
              </w:rPr>
            </w:pPr>
          </w:p>
        </w:tc>
        <w:tc>
          <w:tcPr>
            <w:tcW w:w="1080" w:type="dxa"/>
            <w:tcMar>
              <w:top w:w="55" w:type="dxa"/>
              <w:left w:w="55" w:type="dxa"/>
              <w:bottom w:w="55" w:type="dxa"/>
              <w:right w:w="55" w:type="dxa"/>
            </w:tcMar>
          </w:tcPr>
          <w:p w14:paraId="4A3D66FC" w14:textId="697C5549" w:rsidR="00D212FE" w:rsidRPr="00430EE9" w:rsidRDefault="00D212FE" w:rsidP="00063BDF">
            <w:pPr>
              <w:rPr>
                <w:rFonts w:asciiTheme="minorHAnsi" w:hAnsiTheme="minorHAnsi" w:cstheme="minorHAnsi"/>
                <w:sz w:val="20"/>
                <w:szCs w:val="20"/>
              </w:rPr>
            </w:pPr>
          </w:p>
        </w:tc>
        <w:tc>
          <w:tcPr>
            <w:tcW w:w="630" w:type="dxa"/>
            <w:tcMar>
              <w:top w:w="55" w:type="dxa"/>
              <w:left w:w="55" w:type="dxa"/>
              <w:bottom w:w="55" w:type="dxa"/>
              <w:right w:w="55" w:type="dxa"/>
            </w:tcMar>
          </w:tcPr>
          <w:p w14:paraId="30A4BA86" w14:textId="14553559" w:rsidR="00D212FE" w:rsidRPr="00595152" w:rsidRDefault="00D212FE" w:rsidP="001F586C">
            <w:pPr>
              <w:rPr>
                <w:rFonts w:asciiTheme="minorHAnsi" w:hAnsiTheme="minorHAnsi" w:cstheme="minorHAnsi"/>
                <w:sz w:val="20"/>
                <w:szCs w:val="20"/>
              </w:rPr>
            </w:pPr>
          </w:p>
        </w:tc>
        <w:tc>
          <w:tcPr>
            <w:tcW w:w="720" w:type="dxa"/>
            <w:tcMar>
              <w:top w:w="55" w:type="dxa"/>
              <w:left w:w="55" w:type="dxa"/>
              <w:bottom w:w="55" w:type="dxa"/>
              <w:right w:w="55" w:type="dxa"/>
            </w:tcMar>
          </w:tcPr>
          <w:p w14:paraId="3A946C83" w14:textId="32BFE7B7" w:rsidR="00695C31" w:rsidRPr="00595152" w:rsidRDefault="00695C31" w:rsidP="00063BDF">
            <w:pPr>
              <w:rPr>
                <w:rFonts w:asciiTheme="minorHAnsi" w:hAnsiTheme="minorHAnsi" w:cstheme="minorHAnsi"/>
                <w:sz w:val="20"/>
                <w:szCs w:val="20"/>
              </w:rPr>
            </w:pPr>
          </w:p>
        </w:tc>
        <w:tc>
          <w:tcPr>
            <w:tcW w:w="977" w:type="dxa"/>
          </w:tcPr>
          <w:p w14:paraId="6B13C284" w14:textId="2E74AEE6" w:rsidR="00695C31" w:rsidRPr="00595152" w:rsidRDefault="00695C31" w:rsidP="006746E5">
            <w:pPr>
              <w:jc w:val="center"/>
              <w:rPr>
                <w:rFonts w:asciiTheme="minorHAnsi" w:hAnsiTheme="minorHAnsi" w:cstheme="minorHAnsi"/>
                <w:sz w:val="20"/>
                <w:szCs w:val="20"/>
              </w:rPr>
            </w:pPr>
          </w:p>
        </w:tc>
      </w:tr>
      <w:tr w:rsidR="00926A50" w:rsidRPr="00595152" w14:paraId="232321F5" w14:textId="77777777" w:rsidTr="00D212FE">
        <w:trPr>
          <w:trHeight w:val="20"/>
        </w:trPr>
        <w:tc>
          <w:tcPr>
            <w:tcW w:w="1861" w:type="dxa"/>
            <w:vMerge/>
            <w:tcMar>
              <w:top w:w="55" w:type="dxa"/>
              <w:left w:w="55" w:type="dxa"/>
              <w:bottom w:w="55" w:type="dxa"/>
              <w:right w:w="55" w:type="dxa"/>
            </w:tcMar>
          </w:tcPr>
          <w:p w14:paraId="38830036" w14:textId="2EF2D907" w:rsidR="00926A50" w:rsidRPr="00595152" w:rsidRDefault="00926A50" w:rsidP="006746E5">
            <w:pPr>
              <w:rPr>
                <w:rFonts w:asciiTheme="minorHAnsi" w:hAnsiTheme="minorHAnsi" w:cstheme="minorHAnsi"/>
                <w:sz w:val="20"/>
                <w:szCs w:val="20"/>
              </w:rPr>
            </w:pPr>
          </w:p>
        </w:tc>
        <w:tc>
          <w:tcPr>
            <w:tcW w:w="4539" w:type="dxa"/>
            <w:tcMar>
              <w:top w:w="55" w:type="dxa"/>
              <w:left w:w="55" w:type="dxa"/>
              <w:bottom w:w="55" w:type="dxa"/>
              <w:right w:w="55" w:type="dxa"/>
            </w:tcMar>
          </w:tcPr>
          <w:p w14:paraId="1C2959B8" w14:textId="470B085E" w:rsidR="00926A50" w:rsidRPr="00E909EC" w:rsidRDefault="00926A50" w:rsidP="00A13EB7">
            <w:pPr>
              <w:numPr>
                <w:ilvl w:val="0"/>
                <w:numId w:val="1"/>
              </w:numPr>
              <w:tabs>
                <w:tab w:val="left" w:pos="220"/>
                <w:tab w:val="left" w:pos="720"/>
              </w:tabs>
              <w:autoSpaceDE w:val="0"/>
              <w:autoSpaceDN w:val="0"/>
              <w:adjustRightInd w:val="0"/>
              <w:ind w:left="0" w:firstLine="0"/>
              <w:rPr>
                <w:rFonts w:asciiTheme="minorHAnsi" w:hAnsiTheme="minorHAnsi" w:cstheme="minorHAnsi"/>
                <w:color w:val="auto"/>
                <w:sz w:val="20"/>
                <w:szCs w:val="20"/>
                <w:lang w:val="en-US"/>
              </w:rPr>
            </w:pPr>
            <w:r w:rsidRPr="00595152">
              <w:rPr>
                <w:rFonts w:asciiTheme="minorHAnsi" w:hAnsiTheme="minorHAnsi" w:cstheme="minorHAnsi"/>
                <w:b/>
                <w:bCs/>
                <w:color w:val="1A1A1A"/>
                <w:sz w:val="20"/>
                <w:szCs w:val="20"/>
                <w:lang w:val="en-US"/>
              </w:rPr>
              <w:t xml:space="preserve">Management Decisions/Discussions: </w:t>
            </w:r>
          </w:p>
          <w:p w14:paraId="6DBEED39" w14:textId="2F1801D5" w:rsidR="000C49FE" w:rsidRPr="000C49FE" w:rsidRDefault="00B50663" w:rsidP="000C49FE">
            <w:pPr>
              <w:pStyle w:val="Default"/>
              <w:rPr>
                <w:rFonts w:asciiTheme="minorHAnsi" w:hAnsiTheme="minorHAnsi" w:cstheme="minorHAnsi"/>
                <w:sz w:val="20"/>
                <w:szCs w:val="20"/>
              </w:rPr>
            </w:pPr>
            <w:r>
              <w:rPr>
                <w:rFonts w:asciiTheme="minorHAnsi" w:hAnsiTheme="minorHAnsi" w:cstheme="minorHAnsi"/>
                <w:sz w:val="20"/>
                <w:szCs w:val="20"/>
              </w:rPr>
              <w:t>Reviewed</w:t>
            </w:r>
            <w:r w:rsidR="00470CBA">
              <w:rPr>
                <w:rFonts w:asciiTheme="minorHAnsi" w:hAnsiTheme="minorHAnsi" w:cstheme="minorHAnsi"/>
                <w:sz w:val="20"/>
                <w:szCs w:val="20"/>
              </w:rPr>
              <w:t xml:space="preserve"> outstanding items from last meeting</w:t>
            </w:r>
          </w:p>
          <w:p w14:paraId="208687C5" w14:textId="2BEAB7E3" w:rsidR="00E67D7C" w:rsidRPr="00E67D7C" w:rsidRDefault="00E67D7C" w:rsidP="001F586C">
            <w:pPr>
              <w:rPr>
                <w:rFonts w:asciiTheme="minorHAnsi" w:hAnsiTheme="minorHAnsi" w:cstheme="minorHAnsi"/>
                <w:sz w:val="20"/>
                <w:szCs w:val="20"/>
                <w:lang w:val="en-US"/>
              </w:rPr>
            </w:pPr>
          </w:p>
        </w:tc>
        <w:tc>
          <w:tcPr>
            <w:tcW w:w="4305" w:type="dxa"/>
            <w:tcMar>
              <w:top w:w="55" w:type="dxa"/>
              <w:left w:w="55" w:type="dxa"/>
              <w:bottom w:w="55" w:type="dxa"/>
              <w:right w:w="55" w:type="dxa"/>
            </w:tcMar>
          </w:tcPr>
          <w:p w14:paraId="4EC76D81" w14:textId="08697FCE" w:rsidR="00C854CC" w:rsidRPr="00270194" w:rsidRDefault="00C854CC" w:rsidP="00617946">
            <w:pPr>
              <w:rPr>
                <w:rFonts w:ascii="Arial" w:hAnsi="Arial" w:cs="Arial"/>
                <w:sz w:val="22"/>
                <w:szCs w:val="22"/>
              </w:rPr>
            </w:pPr>
            <w:r w:rsidRPr="00FB66CE">
              <w:rPr>
                <w:rFonts w:ascii="Arial" w:hAnsi="Arial" w:cs="Arial"/>
                <w:sz w:val="20"/>
                <w:szCs w:val="20"/>
              </w:rPr>
              <w:t xml:space="preserve">Discussed various </w:t>
            </w:r>
            <w:r w:rsidR="00AD284B" w:rsidRPr="00FB66CE">
              <w:rPr>
                <w:rFonts w:ascii="Arial" w:hAnsi="Arial" w:cs="Arial"/>
                <w:sz w:val="20"/>
                <w:szCs w:val="20"/>
              </w:rPr>
              <w:t xml:space="preserve">issues, topics, i.e., RF projects, bills/payables, </w:t>
            </w:r>
            <w:r w:rsidR="007E1B50" w:rsidRPr="00FB66CE">
              <w:rPr>
                <w:rFonts w:ascii="Arial" w:hAnsi="Arial" w:cs="Arial"/>
                <w:sz w:val="20"/>
                <w:szCs w:val="20"/>
              </w:rPr>
              <w:t>fire plan, standing contracts, insurance premium</w:t>
            </w:r>
            <w:r w:rsidR="00FB66CE">
              <w:rPr>
                <w:rFonts w:ascii="Arial" w:hAnsi="Arial" w:cs="Arial"/>
                <w:sz w:val="20"/>
                <w:szCs w:val="20"/>
              </w:rPr>
              <w:t>s</w:t>
            </w:r>
            <w:r w:rsidR="007E1B50" w:rsidRPr="00FB66CE">
              <w:rPr>
                <w:rFonts w:ascii="Arial" w:hAnsi="Arial" w:cs="Arial"/>
                <w:sz w:val="20"/>
                <w:szCs w:val="20"/>
              </w:rPr>
              <w:t>, etc</w:t>
            </w:r>
            <w:r w:rsidR="007E1B50">
              <w:rPr>
                <w:rFonts w:ascii="Arial" w:hAnsi="Arial" w:cs="Arial"/>
                <w:sz w:val="22"/>
                <w:szCs w:val="22"/>
              </w:rPr>
              <w:t xml:space="preserve">. </w:t>
            </w:r>
          </w:p>
        </w:tc>
        <w:tc>
          <w:tcPr>
            <w:tcW w:w="1080" w:type="dxa"/>
            <w:tcMar>
              <w:top w:w="55" w:type="dxa"/>
              <w:left w:w="55" w:type="dxa"/>
              <w:bottom w:w="55" w:type="dxa"/>
              <w:right w:w="55" w:type="dxa"/>
            </w:tcMar>
          </w:tcPr>
          <w:p w14:paraId="09A6813C" w14:textId="099AEEB2" w:rsidR="00862F3D" w:rsidRPr="00CF7270" w:rsidRDefault="00862F3D" w:rsidP="001871E8">
            <w:pPr>
              <w:rPr>
                <w:rFonts w:asciiTheme="minorHAnsi" w:hAnsiTheme="minorHAnsi" w:cstheme="minorHAnsi"/>
                <w:sz w:val="20"/>
                <w:szCs w:val="20"/>
              </w:rPr>
            </w:pPr>
          </w:p>
        </w:tc>
        <w:tc>
          <w:tcPr>
            <w:tcW w:w="630" w:type="dxa"/>
            <w:tcMar>
              <w:top w:w="55" w:type="dxa"/>
              <w:left w:w="55" w:type="dxa"/>
              <w:bottom w:w="55" w:type="dxa"/>
              <w:right w:w="55" w:type="dxa"/>
            </w:tcMar>
          </w:tcPr>
          <w:p w14:paraId="4B612332" w14:textId="77777777" w:rsidR="00926A50" w:rsidRDefault="00926A50" w:rsidP="006746E5">
            <w:pPr>
              <w:jc w:val="center"/>
              <w:rPr>
                <w:rFonts w:asciiTheme="minorHAnsi" w:hAnsiTheme="minorHAnsi" w:cstheme="minorHAnsi"/>
                <w:sz w:val="20"/>
                <w:szCs w:val="20"/>
              </w:rPr>
            </w:pPr>
          </w:p>
          <w:p w14:paraId="52FF9166" w14:textId="77777777" w:rsidR="00862F3D" w:rsidRDefault="00862F3D" w:rsidP="003D4593">
            <w:pPr>
              <w:rPr>
                <w:rFonts w:asciiTheme="minorHAnsi" w:hAnsiTheme="minorHAnsi" w:cstheme="minorHAnsi"/>
                <w:sz w:val="20"/>
                <w:szCs w:val="20"/>
              </w:rPr>
            </w:pPr>
          </w:p>
          <w:p w14:paraId="53B88DE6" w14:textId="757B9625" w:rsidR="00862F3D" w:rsidRPr="00595152" w:rsidRDefault="00862F3D" w:rsidP="003D4593">
            <w:pPr>
              <w:rPr>
                <w:rFonts w:asciiTheme="minorHAnsi" w:hAnsiTheme="minorHAnsi" w:cstheme="minorHAnsi"/>
                <w:sz w:val="20"/>
                <w:szCs w:val="20"/>
              </w:rPr>
            </w:pPr>
          </w:p>
        </w:tc>
        <w:tc>
          <w:tcPr>
            <w:tcW w:w="720" w:type="dxa"/>
            <w:tcMar>
              <w:top w:w="55" w:type="dxa"/>
              <w:left w:w="55" w:type="dxa"/>
              <w:bottom w:w="55" w:type="dxa"/>
              <w:right w:w="55" w:type="dxa"/>
            </w:tcMar>
          </w:tcPr>
          <w:p w14:paraId="4E788C11" w14:textId="77777777" w:rsidR="00926A50" w:rsidRDefault="00926A50" w:rsidP="006746E5">
            <w:pPr>
              <w:jc w:val="center"/>
              <w:rPr>
                <w:rFonts w:asciiTheme="minorHAnsi" w:hAnsiTheme="minorHAnsi" w:cstheme="minorHAnsi"/>
                <w:sz w:val="20"/>
                <w:szCs w:val="20"/>
              </w:rPr>
            </w:pPr>
          </w:p>
          <w:p w14:paraId="6224F8F6" w14:textId="77777777" w:rsidR="00695C31" w:rsidRDefault="00695C31" w:rsidP="00695C31">
            <w:pPr>
              <w:rPr>
                <w:rFonts w:asciiTheme="minorHAnsi" w:hAnsiTheme="minorHAnsi" w:cstheme="minorHAnsi"/>
                <w:sz w:val="20"/>
                <w:szCs w:val="20"/>
              </w:rPr>
            </w:pPr>
          </w:p>
          <w:p w14:paraId="6A2885BF" w14:textId="26AF57B8" w:rsidR="00862F3D" w:rsidRPr="00595152" w:rsidRDefault="00862F3D" w:rsidP="001F586C">
            <w:pPr>
              <w:rPr>
                <w:rFonts w:asciiTheme="minorHAnsi" w:hAnsiTheme="minorHAnsi" w:cstheme="minorHAnsi"/>
                <w:sz w:val="20"/>
                <w:szCs w:val="20"/>
              </w:rPr>
            </w:pPr>
          </w:p>
        </w:tc>
        <w:tc>
          <w:tcPr>
            <w:tcW w:w="977" w:type="dxa"/>
          </w:tcPr>
          <w:p w14:paraId="17ECF617" w14:textId="6884FE1F" w:rsidR="00862F3D" w:rsidRDefault="00862F3D" w:rsidP="001C00DF">
            <w:pPr>
              <w:rPr>
                <w:rFonts w:asciiTheme="minorHAnsi" w:hAnsiTheme="minorHAnsi" w:cstheme="minorHAnsi"/>
                <w:sz w:val="20"/>
                <w:szCs w:val="20"/>
              </w:rPr>
            </w:pPr>
          </w:p>
          <w:p w14:paraId="2F9FDE62" w14:textId="45F77C50" w:rsidR="00862F3D" w:rsidRPr="001A4608" w:rsidRDefault="00862F3D" w:rsidP="001C00DF">
            <w:pPr>
              <w:rPr>
                <w:rFonts w:asciiTheme="minorHAnsi" w:hAnsiTheme="minorHAnsi" w:cstheme="minorHAnsi"/>
                <w:sz w:val="20"/>
                <w:szCs w:val="20"/>
              </w:rPr>
            </w:pPr>
            <w:r>
              <w:rPr>
                <w:rFonts w:asciiTheme="minorHAnsi" w:hAnsiTheme="minorHAnsi" w:cstheme="minorHAnsi"/>
                <w:sz w:val="20"/>
                <w:szCs w:val="20"/>
              </w:rPr>
              <w:t xml:space="preserve">    </w:t>
            </w:r>
          </w:p>
        </w:tc>
      </w:tr>
      <w:tr w:rsidR="00923E17" w:rsidRPr="00595152" w14:paraId="2539CABF" w14:textId="77777777" w:rsidTr="006746E5">
        <w:trPr>
          <w:trHeight w:val="721"/>
        </w:trPr>
        <w:tc>
          <w:tcPr>
            <w:tcW w:w="1861" w:type="dxa"/>
            <w:tcMar>
              <w:top w:w="55" w:type="dxa"/>
              <w:left w:w="55" w:type="dxa"/>
              <w:bottom w:w="55" w:type="dxa"/>
              <w:right w:w="55" w:type="dxa"/>
            </w:tcMar>
          </w:tcPr>
          <w:p w14:paraId="2411BAF4" w14:textId="3F07B915" w:rsidR="00923E17" w:rsidRPr="001E65EF" w:rsidRDefault="00923E17" w:rsidP="00A13EB7">
            <w:pPr>
              <w:numPr>
                <w:ilvl w:val="0"/>
                <w:numId w:val="1"/>
              </w:numPr>
              <w:tabs>
                <w:tab w:val="left" w:pos="220"/>
                <w:tab w:val="left" w:pos="720"/>
              </w:tabs>
              <w:autoSpaceDE w:val="0"/>
              <w:autoSpaceDN w:val="0"/>
              <w:adjustRightInd w:val="0"/>
              <w:ind w:left="0" w:firstLine="0"/>
              <w:rPr>
                <w:rFonts w:asciiTheme="minorHAnsi" w:hAnsiTheme="minorHAnsi" w:cstheme="minorHAnsi"/>
                <w:color w:val="auto"/>
                <w:sz w:val="20"/>
                <w:szCs w:val="20"/>
                <w:lang w:val="en-US"/>
              </w:rPr>
            </w:pPr>
            <w:r w:rsidRPr="001E65EF">
              <w:rPr>
                <w:rFonts w:asciiTheme="minorHAnsi" w:hAnsiTheme="minorHAnsi" w:cstheme="minorHAnsi"/>
                <w:color w:val="auto"/>
                <w:sz w:val="20"/>
                <w:szCs w:val="20"/>
                <w:lang w:val="en-US"/>
              </w:rPr>
              <w:t>Budget</w:t>
            </w:r>
            <w:r w:rsidR="00A16419" w:rsidRPr="001E65EF">
              <w:rPr>
                <w:rFonts w:asciiTheme="minorHAnsi" w:hAnsiTheme="minorHAnsi" w:cstheme="minorHAnsi"/>
                <w:color w:val="auto"/>
                <w:sz w:val="20"/>
                <w:szCs w:val="20"/>
                <w:lang w:val="en-US"/>
              </w:rPr>
              <w:t xml:space="preserve"> 2019-2020</w:t>
            </w:r>
          </w:p>
        </w:tc>
        <w:tc>
          <w:tcPr>
            <w:tcW w:w="4539" w:type="dxa"/>
            <w:tcMar>
              <w:top w:w="55" w:type="dxa"/>
              <w:left w:w="55" w:type="dxa"/>
              <w:bottom w:w="55" w:type="dxa"/>
              <w:right w:w="55" w:type="dxa"/>
            </w:tcMar>
          </w:tcPr>
          <w:p w14:paraId="573DF4D6" w14:textId="1684E38C" w:rsidR="006812AA" w:rsidRPr="006812AA" w:rsidRDefault="00691F5A" w:rsidP="00D5161B">
            <w:pPr>
              <w:rPr>
                <w:rFonts w:asciiTheme="minorHAnsi" w:hAnsiTheme="minorHAnsi" w:cstheme="minorHAnsi"/>
                <w:sz w:val="20"/>
                <w:szCs w:val="20"/>
              </w:rPr>
            </w:pPr>
            <w:r>
              <w:rPr>
                <w:rFonts w:asciiTheme="minorHAnsi" w:hAnsiTheme="minorHAnsi" w:cstheme="minorHAnsi"/>
                <w:sz w:val="20"/>
                <w:szCs w:val="20"/>
              </w:rPr>
              <w:t>N/A</w:t>
            </w:r>
          </w:p>
        </w:tc>
        <w:tc>
          <w:tcPr>
            <w:tcW w:w="4305" w:type="dxa"/>
            <w:tcMar>
              <w:top w:w="55" w:type="dxa"/>
              <w:left w:w="55" w:type="dxa"/>
              <w:bottom w:w="55" w:type="dxa"/>
              <w:right w:w="55" w:type="dxa"/>
            </w:tcMar>
          </w:tcPr>
          <w:p w14:paraId="7EE6998B" w14:textId="384F1096" w:rsidR="00A16419" w:rsidRPr="001E65EF" w:rsidRDefault="00A16419" w:rsidP="009A228A">
            <w:pPr>
              <w:tabs>
                <w:tab w:val="left" w:pos="970"/>
              </w:tabs>
              <w:jc w:val="both"/>
              <w:rPr>
                <w:rFonts w:asciiTheme="minorHAnsi" w:hAnsiTheme="minorHAnsi" w:cstheme="minorHAnsi"/>
                <w:sz w:val="20"/>
                <w:szCs w:val="20"/>
              </w:rPr>
            </w:pPr>
          </w:p>
        </w:tc>
        <w:tc>
          <w:tcPr>
            <w:tcW w:w="1080" w:type="dxa"/>
            <w:tcMar>
              <w:top w:w="55" w:type="dxa"/>
              <w:left w:w="55" w:type="dxa"/>
              <w:bottom w:w="55" w:type="dxa"/>
              <w:right w:w="55" w:type="dxa"/>
            </w:tcMar>
          </w:tcPr>
          <w:p w14:paraId="6F9D6799" w14:textId="1EAE0EE9" w:rsidR="00691F5A" w:rsidRPr="00691F5A" w:rsidRDefault="00274D5A" w:rsidP="00691F5A">
            <w:pPr>
              <w:rPr>
                <w:rFonts w:asciiTheme="minorHAnsi" w:hAnsiTheme="minorHAnsi" w:cstheme="minorHAnsi"/>
                <w:sz w:val="20"/>
                <w:szCs w:val="20"/>
              </w:rPr>
            </w:pPr>
            <w:r w:rsidRPr="00274D5A">
              <w:rPr>
                <w:rFonts w:asciiTheme="minorHAnsi" w:hAnsiTheme="minorHAnsi" w:cstheme="minorHAnsi"/>
                <w:sz w:val="20"/>
                <w:szCs w:val="20"/>
              </w:rPr>
              <w:t xml:space="preserve">     </w:t>
            </w:r>
          </w:p>
        </w:tc>
        <w:tc>
          <w:tcPr>
            <w:tcW w:w="630" w:type="dxa"/>
            <w:tcMar>
              <w:top w:w="55" w:type="dxa"/>
              <w:left w:w="55" w:type="dxa"/>
              <w:bottom w:w="55" w:type="dxa"/>
              <w:right w:w="55" w:type="dxa"/>
            </w:tcMar>
          </w:tcPr>
          <w:p w14:paraId="049C4D66" w14:textId="7439A186" w:rsidR="00CA31F2" w:rsidRPr="00CA31F2" w:rsidRDefault="00CA31F2" w:rsidP="00CA31F2">
            <w:pPr>
              <w:rPr>
                <w:rFonts w:asciiTheme="minorHAnsi" w:hAnsiTheme="minorHAnsi" w:cstheme="minorHAnsi"/>
                <w:sz w:val="20"/>
                <w:szCs w:val="20"/>
                <w:highlight w:val="cyan"/>
              </w:rPr>
            </w:pPr>
          </w:p>
        </w:tc>
        <w:tc>
          <w:tcPr>
            <w:tcW w:w="720" w:type="dxa"/>
            <w:tcMar>
              <w:top w:w="55" w:type="dxa"/>
              <w:left w:w="55" w:type="dxa"/>
              <w:bottom w:w="55" w:type="dxa"/>
              <w:right w:w="55" w:type="dxa"/>
            </w:tcMar>
          </w:tcPr>
          <w:p w14:paraId="7B51FC6C" w14:textId="44B97DEB" w:rsidR="00A16419" w:rsidRPr="00A16419" w:rsidRDefault="00A16419" w:rsidP="00CA31F2">
            <w:pPr>
              <w:rPr>
                <w:rFonts w:asciiTheme="minorHAnsi" w:hAnsiTheme="minorHAnsi" w:cstheme="minorHAnsi"/>
                <w:sz w:val="20"/>
                <w:szCs w:val="20"/>
                <w:highlight w:val="cyan"/>
              </w:rPr>
            </w:pPr>
          </w:p>
        </w:tc>
        <w:tc>
          <w:tcPr>
            <w:tcW w:w="977" w:type="dxa"/>
          </w:tcPr>
          <w:p w14:paraId="134DA82F" w14:textId="1B207BDC" w:rsidR="00A16419" w:rsidRPr="00A16419" w:rsidRDefault="00A16419" w:rsidP="001F586C">
            <w:pPr>
              <w:rPr>
                <w:rFonts w:asciiTheme="minorHAnsi" w:hAnsiTheme="minorHAnsi" w:cstheme="minorHAnsi"/>
                <w:sz w:val="20"/>
                <w:szCs w:val="20"/>
                <w:highlight w:val="cyan"/>
              </w:rPr>
            </w:pPr>
          </w:p>
        </w:tc>
      </w:tr>
      <w:tr w:rsidR="00926A50" w:rsidRPr="00595152" w14:paraId="44F7FD0C" w14:textId="77777777" w:rsidTr="00AF186A">
        <w:trPr>
          <w:trHeight w:val="906"/>
        </w:trPr>
        <w:tc>
          <w:tcPr>
            <w:tcW w:w="1861" w:type="dxa"/>
            <w:tcMar>
              <w:top w:w="55" w:type="dxa"/>
              <w:left w:w="55" w:type="dxa"/>
              <w:bottom w:w="55" w:type="dxa"/>
              <w:right w:w="55" w:type="dxa"/>
            </w:tcMar>
          </w:tcPr>
          <w:p w14:paraId="43B83F5A" w14:textId="1D5119C0" w:rsidR="00926A50" w:rsidRPr="0065044D" w:rsidRDefault="00926A50" w:rsidP="00A13EB7">
            <w:pPr>
              <w:numPr>
                <w:ilvl w:val="0"/>
                <w:numId w:val="1"/>
              </w:numPr>
              <w:tabs>
                <w:tab w:val="left" w:pos="220"/>
                <w:tab w:val="left" w:pos="720"/>
              </w:tabs>
              <w:autoSpaceDE w:val="0"/>
              <w:autoSpaceDN w:val="0"/>
              <w:adjustRightInd w:val="0"/>
              <w:ind w:left="0" w:firstLine="0"/>
              <w:rPr>
                <w:rFonts w:asciiTheme="minorHAnsi" w:hAnsiTheme="minorHAnsi" w:cstheme="minorHAnsi"/>
                <w:sz w:val="18"/>
                <w:szCs w:val="18"/>
              </w:rPr>
            </w:pPr>
            <w:r w:rsidRPr="0065044D">
              <w:rPr>
                <w:rFonts w:asciiTheme="minorHAnsi" w:hAnsiTheme="minorHAnsi" w:cstheme="minorHAnsi"/>
                <w:color w:val="auto"/>
                <w:sz w:val="18"/>
                <w:szCs w:val="18"/>
                <w:lang w:val="en-US"/>
              </w:rPr>
              <w:t>Ratification of decisions made between meeting</w:t>
            </w:r>
            <w:r w:rsidRPr="0065044D">
              <w:rPr>
                <w:rFonts w:ascii="Times" w:hAnsi="Times" w:cs="Times"/>
                <w:color w:val="auto"/>
                <w:sz w:val="18"/>
                <w:szCs w:val="18"/>
                <w:lang w:val="en-US"/>
              </w:rPr>
              <w:t xml:space="preserve"> </w:t>
            </w:r>
          </w:p>
        </w:tc>
        <w:tc>
          <w:tcPr>
            <w:tcW w:w="4539" w:type="dxa"/>
            <w:tcMar>
              <w:top w:w="55" w:type="dxa"/>
              <w:left w:w="55" w:type="dxa"/>
              <w:bottom w:w="55" w:type="dxa"/>
              <w:right w:w="55" w:type="dxa"/>
            </w:tcMar>
          </w:tcPr>
          <w:p w14:paraId="0E2D5F42" w14:textId="19B16445" w:rsidR="004B7237" w:rsidRPr="001F586C" w:rsidRDefault="00C854CC" w:rsidP="00D5161B">
            <w:pPr>
              <w:rPr>
                <w:rFonts w:ascii="Arial" w:hAnsi="Arial" w:cs="Arial"/>
                <w:sz w:val="20"/>
                <w:szCs w:val="20"/>
                <w:lang w:val="en-US"/>
              </w:rPr>
            </w:pPr>
            <w:r>
              <w:rPr>
                <w:rFonts w:ascii="Arial" w:hAnsi="Arial" w:cs="Arial"/>
                <w:sz w:val="20"/>
                <w:szCs w:val="20"/>
                <w:lang w:val="en-US"/>
              </w:rPr>
              <w:t>N/A</w:t>
            </w:r>
          </w:p>
        </w:tc>
        <w:tc>
          <w:tcPr>
            <w:tcW w:w="4305" w:type="dxa"/>
            <w:tcMar>
              <w:top w:w="55" w:type="dxa"/>
              <w:left w:w="55" w:type="dxa"/>
              <w:bottom w:w="55" w:type="dxa"/>
              <w:right w:w="55" w:type="dxa"/>
            </w:tcMar>
          </w:tcPr>
          <w:p w14:paraId="7DAC18A7" w14:textId="05EB7F43" w:rsidR="00B95DA7" w:rsidRPr="004B7237" w:rsidRDefault="00B95DA7" w:rsidP="006746E5">
            <w:pPr>
              <w:jc w:val="both"/>
              <w:rPr>
                <w:rFonts w:asciiTheme="minorHAnsi" w:hAnsiTheme="minorHAnsi" w:cstheme="minorHAnsi"/>
                <w:sz w:val="20"/>
                <w:szCs w:val="20"/>
                <w:lang w:val="en-US"/>
              </w:rPr>
            </w:pPr>
          </w:p>
        </w:tc>
        <w:tc>
          <w:tcPr>
            <w:tcW w:w="1080" w:type="dxa"/>
            <w:tcMar>
              <w:top w:w="55" w:type="dxa"/>
              <w:left w:w="55" w:type="dxa"/>
              <w:bottom w:w="55" w:type="dxa"/>
              <w:right w:w="55" w:type="dxa"/>
            </w:tcMar>
          </w:tcPr>
          <w:p w14:paraId="4E3AA8EA" w14:textId="2014B3DE" w:rsidR="003F14AC" w:rsidRPr="00595152" w:rsidRDefault="00D4122F" w:rsidP="00274D5A">
            <w:pPr>
              <w:rPr>
                <w:rFonts w:asciiTheme="minorHAnsi" w:hAnsiTheme="minorHAnsi" w:cstheme="minorHAnsi"/>
                <w:sz w:val="20"/>
                <w:szCs w:val="20"/>
              </w:rPr>
            </w:pPr>
            <w:r>
              <w:rPr>
                <w:rFonts w:asciiTheme="minorHAnsi" w:hAnsiTheme="minorHAnsi" w:cstheme="minorHAnsi"/>
                <w:sz w:val="20"/>
                <w:szCs w:val="20"/>
              </w:rPr>
              <w:t xml:space="preserve"> </w:t>
            </w:r>
            <w:r w:rsidR="003F14AC">
              <w:rPr>
                <w:rFonts w:asciiTheme="minorHAnsi" w:hAnsiTheme="minorHAnsi" w:cstheme="minorHAnsi"/>
                <w:sz w:val="20"/>
                <w:szCs w:val="20"/>
              </w:rPr>
              <w:t xml:space="preserve">     </w:t>
            </w:r>
          </w:p>
        </w:tc>
        <w:tc>
          <w:tcPr>
            <w:tcW w:w="630" w:type="dxa"/>
            <w:tcMar>
              <w:top w:w="55" w:type="dxa"/>
              <w:left w:w="55" w:type="dxa"/>
              <w:bottom w:w="55" w:type="dxa"/>
              <w:right w:w="55" w:type="dxa"/>
            </w:tcMar>
          </w:tcPr>
          <w:p w14:paraId="3B6F08BA" w14:textId="5FE30877" w:rsidR="00926A50" w:rsidRPr="00595152" w:rsidRDefault="00926A50" w:rsidP="006746E5">
            <w:pPr>
              <w:rPr>
                <w:rFonts w:asciiTheme="minorHAnsi" w:hAnsiTheme="minorHAnsi" w:cstheme="minorHAnsi"/>
                <w:sz w:val="20"/>
                <w:szCs w:val="20"/>
              </w:rPr>
            </w:pPr>
          </w:p>
        </w:tc>
        <w:tc>
          <w:tcPr>
            <w:tcW w:w="720" w:type="dxa"/>
            <w:tcMar>
              <w:top w:w="55" w:type="dxa"/>
              <w:left w:w="55" w:type="dxa"/>
              <w:bottom w:w="55" w:type="dxa"/>
              <w:right w:w="55" w:type="dxa"/>
            </w:tcMar>
          </w:tcPr>
          <w:p w14:paraId="2DAE9ABE" w14:textId="77777777" w:rsidR="00926A50" w:rsidRPr="00595152" w:rsidRDefault="00926A50" w:rsidP="006746E5">
            <w:pPr>
              <w:jc w:val="center"/>
              <w:rPr>
                <w:rFonts w:asciiTheme="minorHAnsi" w:hAnsiTheme="minorHAnsi" w:cstheme="minorHAnsi"/>
                <w:sz w:val="20"/>
                <w:szCs w:val="20"/>
              </w:rPr>
            </w:pPr>
          </w:p>
        </w:tc>
        <w:tc>
          <w:tcPr>
            <w:tcW w:w="977" w:type="dxa"/>
          </w:tcPr>
          <w:p w14:paraId="1E733654" w14:textId="6FBCA49B" w:rsidR="003C65A5" w:rsidRPr="00595152" w:rsidRDefault="003C65A5" w:rsidP="0065044D">
            <w:pPr>
              <w:rPr>
                <w:rFonts w:asciiTheme="minorHAnsi" w:hAnsiTheme="minorHAnsi" w:cstheme="minorHAnsi"/>
                <w:sz w:val="20"/>
                <w:szCs w:val="20"/>
              </w:rPr>
            </w:pPr>
          </w:p>
        </w:tc>
      </w:tr>
      <w:tr w:rsidR="00E715C6" w:rsidRPr="00595152" w14:paraId="17C31CD1" w14:textId="77777777" w:rsidTr="006746E5">
        <w:trPr>
          <w:trHeight w:val="115"/>
        </w:trPr>
        <w:tc>
          <w:tcPr>
            <w:tcW w:w="1861" w:type="dxa"/>
            <w:tcMar>
              <w:top w:w="55" w:type="dxa"/>
              <w:left w:w="55" w:type="dxa"/>
              <w:bottom w:w="55" w:type="dxa"/>
              <w:right w:w="55" w:type="dxa"/>
            </w:tcMar>
          </w:tcPr>
          <w:p w14:paraId="78B3889A" w14:textId="77777777" w:rsidR="00E715C6" w:rsidRPr="00595152" w:rsidRDefault="00E715C6" w:rsidP="00E715C6">
            <w:pPr>
              <w:rPr>
                <w:rFonts w:asciiTheme="minorHAnsi" w:hAnsiTheme="minorHAnsi" w:cstheme="minorHAnsi"/>
                <w:sz w:val="20"/>
                <w:szCs w:val="20"/>
              </w:rPr>
            </w:pPr>
            <w:r w:rsidRPr="00595152">
              <w:rPr>
                <w:rFonts w:asciiTheme="minorHAnsi" w:eastAsia="Arial" w:hAnsiTheme="minorHAnsi" w:cstheme="minorHAnsi"/>
                <w:sz w:val="20"/>
                <w:szCs w:val="20"/>
              </w:rPr>
              <w:t>Business Arising</w:t>
            </w:r>
          </w:p>
        </w:tc>
        <w:tc>
          <w:tcPr>
            <w:tcW w:w="4539" w:type="dxa"/>
            <w:tcMar>
              <w:top w:w="55" w:type="dxa"/>
              <w:left w:w="55" w:type="dxa"/>
              <w:bottom w:w="55" w:type="dxa"/>
              <w:right w:w="55" w:type="dxa"/>
            </w:tcMar>
          </w:tcPr>
          <w:p w14:paraId="4AB02523" w14:textId="16501ABE" w:rsidR="009C29E4" w:rsidRPr="00664146" w:rsidRDefault="00691F5A" w:rsidP="009C29E4">
            <w:pPr>
              <w:suppressAutoHyphens/>
              <w:autoSpaceDN w:val="0"/>
              <w:textAlignment w:val="baseline"/>
              <w:rPr>
                <w:rFonts w:asciiTheme="minorHAnsi" w:eastAsia="Arial" w:hAnsiTheme="minorHAnsi" w:cstheme="minorHAnsi"/>
                <w:sz w:val="20"/>
                <w:szCs w:val="20"/>
                <w:highlight w:val="yellow"/>
                <w:lang w:val="en-US"/>
              </w:rPr>
            </w:pPr>
            <w:r w:rsidRPr="00691F5A">
              <w:rPr>
                <w:rFonts w:asciiTheme="minorHAnsi" w:eastAsia="Arial" w:hAnsiTheme="minorHAnsi" w:cstheme="minorHAnsi"/>
                <w:sz w:val="20"/>
                <w:szCs w:val="20"/>
                <w:lang w:val="en-US"/>
              </w:rPr>
              <w:t>N/A</w:t>
            </w:r>
          </w:p>
        </w:tc>
        <w:tc>
          <w:tcPr>
            <w:tcW w:w="4305" w:type="dxa"/>
            <w:tcMar>
              <w:top w:w="55" w:type="dxa"/>
              <w:left w:w="55" w:type="dxa"/>
              <w:bottom w:w="55" w:type="dxa"/>
              <w:right w:w="55" w:type="dxa"/>
            </w:tcMar>
          </w:tcPr>
          <w:p w14:paraId="55FB972C" w14:textId="3A2E1795" w:rsidR="004A6A5A" w:rsidRPr="008D4CA1" w:rsidRDefault="004A6A5A" w:rsidP="00274B2F">
            <w:pPr>
              <w:pStyle w:val="TableContents"/>
              <w:rPr>
                <w:rFonts w:asciiTheme="minorHAnsi" w:hAnsiTheme="minorHAnsi" w:cstheme="minorHAnsi"/>
                <w:sz w:val="20"/>
                <w:szCs w:val="20"/>
                <w:lang w:val="en-US"/>
              </w:rPr>
            </w:pPr>
          </w:p>
        </w:tc>
        <w:tc>
          <w:tcPr>
            <w:tcW w:w="1080" w:type="dxa"/>
            <w:tcMar>
              <w:top w:w="55" w:type="dxa"/>
              <w:left w:w="55" w:type="dxa"/>
              <w:bottom w:w="55" w:type="dxa"/>
              <w:right w:w="55" w:type="dxa"/>
            </w:tcMar>
          </w:tcPr>
          <w:p w14:paraId="2FE34E9F" w14:textId="154B7364" w:rsidR="003F14AC" w:rsidRPr="00595152" w:rsidRDefault="003F14AC" w:rsidP="001E1989">
            <w:pPr>
              <w:jc w:val="center"/>
              <w:rPr>
                <w:rFonts w:asciiTheme="minorHAnsi" w:hAnsiTheme="minorHAnsi" w:cstheme="minorHAnsi"/>
                <w:sz w:val="20"/>
                <w:szCs w:val="20"/>
              </w:rPr>
            </w:pPr>
          </w:p>
        </w:tc>
        <w:tc>
          <w:tcPr>
            <w:tcW w:w="630" w:type="dxa"/>
            <w:tcMar>
              <w:top w:w="55" w:type="dxa"/>
              <w:left w:w="55" w:type="dxa"/>
              <w:bottom w:w="55" w:type="dxa"/>
              <w:right w:w="55" w:type="dxa"/>
            </w:tcMar>
          </w:tcPr>
          <w:p w14:paraId="3E4C0939" w14:textId="50D10665" w:rsidR="00E715C6" w:rsidRPr="00595152" w:rsidRDefault="00E715C6" w:rsidP="00E715C6">
            <w:pPr>
              <w:rPr>
                <w:rFonts w:asciiTheme="minorHAnsi" w:hAnsiTheme="minorHAnsi" w:cstheme="minorHAnsi"/>
                <w:sz w:val="20"/>
                <w:szCs w:val="20"/>
              </w:rPr>
            </w:pPr>
          </w:p>
        </w:tc>
        <w:tc>
          <w:tcPr>
            <w:tcW w:w="720" w:type="dxa"/>
            <w:tcMar>
              <w:top w:w="55" w:type="dxa"/>
              <w:left w:w="55" w:type="dxa"/>
              <w:bottom w:w="55" w:type="dxa"/>
              <w:right w:w="55" w:type="dxa"/>
            </w:tcMar>
          </w:tcPr>
          <w:p w14:paraId="060A92EC" w14:textId="77777777" w:rsidR="00E715C6" w:rsidRPr="00595152" w:rsidRDefault="00E715C6" w:rsidP="00E715C6">
            <w:pPr>
              <w:rPr>
                <w:rFonts w:asciiTheme="minorHAnsi" w:hAnsiTheme="minorHAnsi" w:cstheme="minorHAnsi"/>
                <w:sz w:val="20"/>
                <w:szCs w:val="20"/>
              </w:rPr>
            </w:pPr>
          </w:p>
        </w:tc>
        <w:tc>
          <w:tcPr>
            <w:tcW w:w="977" w:type="dxa"/>
          </w:tcPr>
          <w:p w14:paraId="5EB31896" w14:textId="7DEF2402" w:rsidR="00E715C6" w:rsidRPr="00595152" w:rsidRDefault="00E715C6" w:rsidP="00E715C6">
            <w:pPr>
              <w:jc w:val="center"/>
              <w:rPr>
                <w:rFonts w:asciiTheme="minorHAnsi" w:hAnsiTheme="minorHAnsi" w:cstheme="minorHAnsi"/>
                <w:sz w:val="20"/>
                <w:szCs w:val="20"/>
              </w:rPr>
            </w:pPr>
          </w:p>
        </w:tc>
      </w:tr>
      <w:tr w:rsidR="00E715C6" w:rsidRPr="00595152" w14:paraId="767FB967" w14:textId="77777777" w:rsidTr="006746E5">
        <w:trPr>
          <w:trHeight w:val="160"/>
        </w:trPr>
        <w:tc>
          <w:tcPr>
            <w:tcW w:w="1861" w:type="dxa"/>
            <w:tcMar>
              <w:top w:w="55" w:type="dxa"/>
              <w:left w:w="55" w:type="dxa"/>
              <w:bottom w:w="55" w:type="dxa"/>
              <w:right w:w="55" w:type="dxa"/>
            </w:tcMar>
          </w:tcPr>
          <w:p w14:paraId="33354E1A" w14:textId="28FCF4BC" w:rsidR="00E715C6" w:rsidRPr="00595152" w:rsidRDefault="00E715C6" w:rsidP="00E715C6">
            <w:pPr>
              <w:rPr>
                <w:rFonts w:asciiTheme="minorHAnsi" w:eastAsia="Arial" w:hAnsiTheme="minorHAnsi" w:cstheme="minorHAnsi"/>
                <w:sz w:val="20"/>
                <w:szCs w:val="20"/>
              </w:rPr>
            </w:pPr>
            <w:r w:rsidRPr="00595152">
              <w:rPr>
                <w:rFonts w:asciiTheme="minorHAnsi" w:hAnsiTheme="minorHAnsi" w:cstheme="minorHAnsi"/>
                <w:sz w:val="20"/>
                <w:szCs w:val="20"/>
              </w:rPr>
              <w:t xml:space="preserve">Status Certificate </w:t>
            </w:r>
          </w:p>
        </w:tc>
        <w:tc>
          <w:tcPr>
            <w:tcW w:w="4539" w:type="dxa"/>
            <w:tcMar>
              <w:top w:w="55" w:type="dxa"/>
              <w:left w:w="55" w:type="dxa"/>
              <w:bottom w:w="55" w:type="dxa"/>
              <w:right w:w="55" w:type="dxa"/>
            </w:tcMar>
          </w:tcPr>
          <w:p w14:paraId="1F01FC8F" w14:textId="312A516F" w:rsidR="00E715C6" w:rsidRPr="0071259B" w:rsidRDefault="00D212FE" w:rsidP="00E715C6">
            <w:pPr>
              <w:rPr>
                <w:rFonts w:asciiTheme="minorHAnsi" w:eastAsia="Arial" w:hAnsiTheme="minorHAnsi" w:cstheme="minorHAnsi"/>
                <w:sz w:val="20"/>
                <w:szCs w:val="20"/>
              </w:rPr>
            </w:pPr>
            <w:r>
              <w:rPr>
                <w:rFonts w:asciiTheme="minorHAnsi" w:eastAsia="Arial" w:hAnsiTheme="minorHAnsi" w:cstheme="minorHAnsi"/>
                <w:sz w:val="20"/>
                <w:szCs w:val="20"/>
              </w:rPr>
              <w:t>N/A</w:t>
            </w:r>
          </w:p>
        </w:tc>
        <w:tc>
          <w:tcPr>
            <w:tcW w:w="4305" w:type="dxa"/>
            <w:tcMar>
              <w:top w:w="55" w:type="dxa"/>
              <w:left w:w="55" w:type="dxa"/>
              <w:bottom w:w="55" w:type="dxa"/>
              <w:right w:w="55" w:type="dxa"/>
            </w:tcMar>
          </w:tcPr>
          <w:p w14:paraId="2A42CDDF" w14:textId="108AC4EE" w:rsidR="00E715C6" w:rsidRPr="0071259B" w:rsidRDefault="00E715C6" w:rsidP="001A4608">
            <w:pPr>
              <w:rPr>
                <w:rFonts w:asciiTheme="minorHAnsi" w:hAnsiTheme="minorHAnsi" w:cstheme="minorHAnsi"/>
                <w:sz w:val="20"/>
                <w:szCs w:val="20"/>
                <w:lang w:val="en-US"/>
              </w:rPr>
            </w:pPr>
          </w:p>
        </w:tc>
        <w:tc>
          <w:tcPr>
            <w:tcW w:w="1080" w:type="dxa"/>
            <w:tcMar>
              <w:top w:w="55" w:type="dxa"/>
              <w:left w:w="55" w:type="dxa"/>
              <w:bottom w:w="55" w:type="dxa"/>
              <w:right w:w="55" w:type="dxa"/>
            </w:tcMar>
          </w:tcPr>
          <w:p w14:paraId="7B21FA46" w14:textId="31214902" w:rsidR="00E715C6" w:rsidRPr="00595152" w:rsidRDefault="003F14AC" w:rsidP="00855A97">
            <w:pPr>
              <w:rPr>
                <w:rFonts w:asciiTheme="minorHAnsi" w:hAnsiTheme="minorHAnsi" w:cstheme="minorHAnsi"/>
                <w:sz w:val="20"/>
                <w:szCs w:val="20"/>
              </w:rPr>
            </w:pPr>
            <w:r>
              <w:rPr>
                <w:rFonts w:asciiTheme="minorHAnsi" w:hAnsiTheme="minorHAnsi" w:cstheme="minorHAnsi"/>
                <w:sz w:val="20"/>
                <w:szCs w:val="20"/>
              </w:rPr>
              <w:t xml:space="preserve">       </w:t>
            </w:r>
          </w:p>
          <w:p w14:paraId="5FE0A845" w14:textId="16C502E6" w:rsidR="00E715C6" w:rsidRPr="00595152" w:rsidRDefault="00E715C6" w:rsidP="00B45D19">
            <w:pPr>
              <w:jc w:val="center"/>
              <w:rPr>
                <w:rFonts w:asciiTheme="minorHAnsi" w:hAnsiTheme="minorHAnsi" w:cstheme="minorHAnsi"/>
                <w:sz w:val="20"/>
                <w:szCs w:val="20"/>
              </w:rPr>
            </w:pPr>
          </w:p>
        </w:tc>
        <w:tc>
          <w:tcPr>
            <w:tcW w:w="630" w:type="dxa"/>
            <w:tcMar>
              <w:top w:w="55" w:type="dxa"/>
              <w:left w:w="55" w:type="dxa"/>
              <w:bottom w:w="55" w:type="dxa"/>
              <w:right w:w="55" w:type="dxa"/>
            </w:tcMar>
          </w:tcPr>
          <w:p w14:paraId="48A44B1D" w14:textId="77777777" w:rsidR="00E715C6" w:rsidRPr="00595152" w:rsidRDefault="00E715C6" w:rsidP="00E715C6">
            <w:pPr>
              <w:jc w:val="center"/>
              <w:rPr>
                <w:rFonts w:asciiTheme="minorHAnsi" w:hAnsiTheme="minorHAnsi" w:cstheme="minorHAnsi"/>
                <w:sz w:val="20"/>
                <w:szCs w:val="20"/>
              </w:rPr>
            </w:pPr>
          </w:p>
        </w:tc>
        <w:tc>
          <w:tcPr>
            <w:tcW w:w="720" w:type="dxa"/>
            <w:tcMar>
              <w:top w:w="55" w:type="dxa"/>
              <w:left w:w="55" w:type="dxa"/>
              <w:bottom w:w="55" w:type="dxa"/>
              <w:right w:w="55" w:type="dxa"/>
            </w:tcMar>
          </w:tcPr>
          <w:p w14:paraId="61E26E86" w14:textId="77777777" w:rsidR="00E715C6" w:rsidRPr="00595152" w:rsidRDefault="00E715C6" w:rsidP="00E715C6">
            <w:pPr>
              <w:rPr>
                <w:rFonts w:asciiTheme="minorHAnsi" w:hAnsiTheme="minorHAnsi" w:cstheme="minorHAnsi"/>
                <w:sz w:val="20"/>
                <w:szCs w:val="20"/>
              </w:rPr>
            </w:pPr>
          </w:p>
        </w:tc>
        <w:tc>
          <w:tcPr>
            <w:tcW w:w="977" w:type="dxa"/>
          </w:tcPr>
          <w:p w14:paraId="46B70676" w14:textId="77777777" w:rsidR="00E715C6" w:rsidRPr="00595152" w:rsidRDefault="00E715C6" w:rsidP="00E715C6">
            <w:pPr>
              <w:jc w:val="center"/>
              <w:rPr>
                <w:rFonts w:asciiTheme="minorHAnsi" w:hAnsiTheme="minorHAnsi" w:cstheme="minorHAnsi"/>
                <w:sz w:val="20"/>
                <w:szCs w:val="20"/>
              </w:rPr>
            </w:pPr>
          </w:p>
        </w:tc>
      </w:tr>
      <w:tr w:rsidR="00E715C6" w:rsidRPr="0094076E" w14:paraId="3525F563" w14:textId="77777777" w:rsidTr="0094076E">
        <w:trPr>
          <w:trHeight w:val="691"/>
        </w:trPr>
        <w:tc>
          <w:tcPr>
            <w:tcW w:w="1861" w:type="dxa"/>
            <w:tcMar>
              <w:top w:w="55" w:type="dxa"/>
              <w:left w:w="55" w:type="dxa"/>
              <w:bottom w:w="55" w:type="dxa"/>
              <w:right w:w="55" w:type="dxa"/>
            </w:tcMar>
          </w:tcPr>
          <w:p w14:paraId="1CF88AC6" w14:textId="73196F60" w:rsidR="00E715C6" w:rsidRPr="00595152" w:rsidRDefault="00E715C6" w:rsidP="00E715C6">
            <w:pPr>
              <w:rPr>
                <w:rFonts w:asciiTheme="minorHAnsi" w:eastAsia="Arial" w:hAnsiTheme="minorHAnsi" w:cstheme="minorHAnsi"/>
                <w:sz w:val="20"/>
                <w:szCs w:val="20"/>
              </w:rPr>
            </w:pPr>
            <w:r w:rsidRPr="00595152">
              <w:rPr>
                <w:rFonts w:asciiTheme="minorHAnsi" w:hAnsiTheme="minorHAnsi" w:cstheme="minorHAnsi"/>
                <w:sz w:val="20"/>
                <w:szCs w:val="20"/>
              </w:rPr>
              <w:lastRenderedPageBreak/>
              <w:t>Monthly Financial report</w:t>
            </w:r>
          </w:p>
        </w:tc>
        <w:tc>
          <w:tcPr>
            <w:tcW w:w="4539" w:type="dxa"/>
            <w:tcMar>
              <w:top w:w="55" w:type="dxa"/>
              <w:left w:w="55" w:type="dxa"/>
              <w:bottom w:w="55" w:type="dxa"/>
              <w:right w:w="55" w:type="dxa"/>
            </w:tcMar>
          </w:tcPr>
          <w:p w14:paraId="05F08634" w14:textId="36C6D9B3" w:rsidR="00E715C6" w:rsidRPr="00664146" w:rsidRDefault="005404D3" w:rsidP="00E715C6">
            <w:pPr>
              <w:rPr>
                <w:rFonts w:asciiTheme="minorHAnsi" w:eastAsia="Arial" w:hAnsiTheme="minorHAnsi" w:cstheme="minorHAnsi"/>
                <w:sz w:val="20"/>
                <w:szCs w:val="20"/>
                <w:highlight w:val="yellow"/>
              </w:rPr>
            </w:pPr>
            <w:r w:rsidRPr="005404D3">
              <w:rPr>
                <w:rFonts w:asciiTheme="minorHAnsi" w:eastAsia="Arial" w:hAnsiTheme="minorHAnsi" w:cstheme="minorHAnsi"/>
                <w:sz w:val="20"/>
                <w:szCs w:val="20"/>
              </w:rPr>
              <w:t>None Available</w:t>
            </w:r>
          </w:p>
        </w:tc>
        <w:tc>
          <w:tcPr>
            <w:tcW w:w="4305" w:type="dxa"/>
            <w:tcMar>
              <w:top w:w="55" w:type="dxa"/>
              <w:left w:w="55" w:type="dxa"/>
              <w:bottom w:w="55" w:type="dxa"/>
              <w:right w:w="55" w:type="dxa"/>
            </w:tcMar>
          </w:tcPr>
          <w:p w14:paraId="35666889" w14:textId="1CCAEFBB" w:rsidR="00D212FE" w:rsidRPr="00691F5A" w:rsidRDefault="00D212FE" w:rsidP="00691F5A">
            <w:pPr>
              <w:rPr>
                <w:rFonts w:ascii="Arial" w:hAnsi="Arial" w:cs="Arial"/>
                <w:sz w:val="20"/>
                <w:szCs w:val="20"/>
              </w:rPr>
            </w:pPr>
          </w:p>
        </w:tc>
        <w:tc>
          <w:tcPr>
            <w:tcW w:w="1080" w:type="dxa"/>
            <w:tcMar>
              <w:top w:w="55" w:type="dxa"/>
              <w:left w:w="55" w:type="dxa"/>
              <w:bottom w:w="55" w:type="dxa"/>
              <w:right w:w="55" w:type="dxa"/>
            </w:tcMar>
          </w:tcPr>
          <w:p w14:paraId="34C50FAF" w14:textId="7A9720A4" w:rsidR="00695C31" w:rsidRPr="00054911" w:rsidRDefault="00695C31" w:rsidP="00C21E4D">
            <w:pPr>
              <w:rPr>
                <w:rFonts w:asciiTheme="minorHAnsi" w:hAnsiTheme="minorHAnsi" w:cstheme="minorHAnsi"/>
                <w:sz w:val="20"/>
                <w:szCs w:val="20"/>
              </w:rPr>
            </w:pPr>
          </w:p>
        </w:tc>
        <w:tc>
          <w:tcPr>
            <w:tcW w:w="630" w:type="dxa"/>
            <w:tcMar>
              <w:top w:w="55" w:type="dxa"/>
              <w:left w:w="55" w:type="dxa"/>
              <w:bottom w:w="55" w:type="dxa"/>
              <w:right w:w="55" w:type="dxa"/>
            </w:tcMar>
          </w:tcPr>
          <w:p w14:paraId="06F78418" w14:textId="1729813F" w:rsidR="00AA275D" w:rsidRPr="0094076E" w:rsidRDefault="00AA275D" w:rsidP="007D44A6">
            <w:pPr>
              <w:rPr>
                <w:rFonts w:asciiTheme="minorHAnsi" w:hAnsiTheme="minorHAnsi" w:cstheme="minorHAnsi"/>
                <w:sz w:val="20"/>
                <w:szCs w:val="20"/>
              </w:rPr>
            </w:pPr>
          </w:p>
        </w:tc>
        <w:tc>
          <w:tcPr>
            <w:tcW w:w="720" w:type="dxa"/>
            <w:tcMar>
              <w:top w:w="55" w:type="dxa"/>
              <w:left w:w="55" w:type="dxa"/>
              <w:bottom w:w="55" w:type="dxa"/>
              <w:right w:w="55" w:type="dxa"/>
            </w:tcMar>
          </w:tcPr>
          <w:p w14:paraId="60934630" w14:textId="0887FD92" w:rsidR="001D738F" w:rsidRPr="0094076E" w:rsidRDefault="001D738F" w:rsidP="005404D3">
            <w:pPr>
              <w:rPr>
                <w:rFonts w:asciiTheme="minorHAnsi" w:hAnsiTheme="minorHAnsi" w:cstheme="minorHAnsi"/>
                <w:sz w:val="20"/>
                <w:szCs w:val="20"/>
              </w:rPr>
            </w:pPr>
          </w:p>
        </w:tc>
        <w:tc>
          <w:tcPr>
            <w:tcW w:w="977" w:type="dxa"/>
          </w:tcPr>
          <w:p w14:paraId="0CF8857E" w14:textId="77777777" w:rsidR="00E715C6" w:rsidRPr="0094076E" w:rsidRDefault="00E715C6" w:rsidP="00E715C6">
            <w:pPr>
              <w:jc w:val="center"/>
              <w:rPr>
                <w:rFonts w:asciiTheme="minorHAnsi" w:hAnsiTheme="minorHAnsi" w:cstheme="minorHAnsi"/>
                <w:sz w:val="20"/>
                <w:szCs w:val="20"/>
              </w:rPr>
            </w:pPr>
          </w:p>
        </w:tc>
      </w:tr>
      <w:tr w:rsidR="00E715C6" w:rsidRPr="00595152" w14:paraId="1F5C482D" w14:textId="77777777" w:rsidTr="006746E5">
        <w:trPr>
          <w:trHeight w:val="236"/>
        </w:trPr>
        <w:tc>
          <w:tcPr>
            <w:tcW w:w="1861" w:type="dxa"/>
            <w:tcMar>
              <w:top w:w="55" w:type="dxa"/>
              <w:left w:w="55" w:type="dxa"/>
              <w:bottom w:w="55" w:type="dxa"/>
              <w:right w:w="55" w:type="dxa"/>
            </w:tcMar>
          </w:tcPr>
          <w:p w14:paraId="428519F6" w14:textId="224FFAAB" w:rsidR="00E715C6" w:rsidRPr="00595152" w:rsidRDefault="00E715C6" w:rsidP="00E715C6">
            <w:pPr>
              <w:rPr>
                <w:rFonts w:asciiTheme="minorHAnsi" w:hAnsiTheme="minorHAnsi" w:cstheme="minorHAnsi"/>
                <w:sz w:val="20"/>
                <w:szCs w:val="20"/>
              </w:rPr>
            </w:pPr>
            <w:r w:rsidRPr="00595152">
              <w:rPr>
                <w:rFonts w:asciiTheme="minorHAnsi" w:eastAsia="Arial" w:hAnsiTheme="minorHAnsi" w:cstheme="minorHAnsi"/>
                <w:sz w:val="20"/>
                <w:szCs w:val="20"/>
              </w:rPr>
              <w:t>Next Meeting</w:t>
            </w:r>
          </w:p>
        </w:tc>
        <w:tc>
          <w:tcPr>
            <w:tcW w:w="4539" w:type="dxa"/>
            <w:tcMar>
              <w:top w:w="55" w:type="dxa"/>
              <w:left w:w="55" w:type="dxa"/>
              <w:bottom w:w="55" w:type="dxa"/>
              <w:right w:w="55" w:type="dxa"/>
            </w:tcMar>
          </w:tcPr>
          <w:p w14:paraId="0741CD55" w14:textId="157A8735" w:rsidR="00E715C6" w:rsidRPr="005404D3" w:rsidRDefault="005404D3" w:rsidP="00E715C6">
            <w:pPr>
              <w:rPr>
                <w:rFonts w:asciiTheme="minorHAnsi" w:hAnsiTheme="minorHAnsi" w:cstheme="minorHAnsi"/>
                <w:bCs/>
                <w:sz w:val="20"/>
                <w:szCs w:val="20"/>
              </w:rPr>
            </w:pPr>
            <w:r>
              <w:rPr>
                <w:rFonts w:asciiTheme="minorHAnsi" w:hAnsiTheme="minorHAnsi" w:cstheme="minorHAnsi"/>
                <w:bCs/>
                <w:sz w:val="20"/>
                <w:szCs w:val="20"/>
              </w:rPr>
              <w:t>Decembe</w:t>
            </w:r>
            <w:r w:rsidR="00DB3740" w:rsidRPr="005404D3">
              <w:rPr>
                <w:rFonts w:asciiTheme="minorHAnsi" w:hAnsiTheme="minorHAnsi" w:cstheme="minorHAnsi"/>
                <w:bCs/>
                <w:sz w:val="20"/>
                <w:szCs w:val="20"/>
              </w:rPr>
              <w:t xml:space="preserve">r 4, 2019 @ </w:t>
            </w:r>
            <w:r>
              <w:rPr>
                <w:rFonts w:asciiTheme="minorHAnsi" w:hAnsiTheme="minorHAnsi" w:cstheme="minorHAnsi"/>
                <w:bCs/>
                <w:sz w:val="20"/>
                <w:szCs w:val="20"/>
              </w:rPr>
              <w:t>5:00PM</w:t>
            </w:r>
          </w:p>
        </w:tc>
        <w:tc>
          <w:tcPr>
            <w:tcW w:w="4305" w:type="dxa"/>
            <w:tcMar>
              <w:top w:w="55" w:type="dxa"/>
              <w:left w:w="55" w:type="dxa"/>
              <w:bottom w:w="55" w:type="dxa"/>
              <w:right w:w="55" w:type="dxa"/>
            </w:tcMar>
          </w:tcPr>
          <w:p w14:paraId="026EFCFD" w14:textId="15FEA452" w:rsidR="00E715C6" w:rsidRPr="00595152" w:rsidRDefault="00E715C6" w:rsidP="00E715C6">
            <w:pPr>
              <w:rPr>
                <w:rFonts w:asciiTheme="minorHAnsi" w:hAnsiTheme="minorHAnsi" w:cstheme="minorHAnsi"/>
                <w:sz w:val="20"/>
                <w:szCs w:val="20"/>
              </w:rPr>
            </w:pPr>
          </w:p>
        </w:tc>
        <w:tc>
          <w:tcPr>
            <w:tcW w:w="1080" w:type="dxa"/>
            <w:tcMar>
              <w:top w:w="55" w:type="dxa"/>
              <w:left w:w="55" w:type="dxa"/>
              <w:bottom w:w="55" w:type="dxa"/>
              <w:right w:w="55" w:type="dxa"/>
            </w:tcMar>
          </w:tcPr>
          <w:p w14:paraId="76EC37D8" w14:textId="2610529A" w:rsidR="00E715C6" w:rsidRPr="00595152" w:rsidRDefault="00E715C6" w:rsidP="00B45D19">
            <w:pPr>
              <w:jc w:val="center"/>
              <w:rPr>
                <w:rFonts w:asciiTheme="minorHAnsi" w:hAnsiTheme="minorHAnsi" w:cstheme="minorHAnsi"/>
                <w:sz w:val="20"/>
                <w:szCs w:val="20"/>
              </w:rPr>
            </w:pPr>
          </w:p>
        </w:tc>
        <w:tc>
          <w:tcPr>
            <w:tcW w:w="630" w:type="dxa"/>
            <w:tcMar>
              <w:top w:w="55" w:type="dxa"/>
              <w:left w:w="55" w:type="dxa"/>
              <w:bottom w:w="55" w:type="dxa"/>
              <w:right w:w="55" w:type="dxa"/>
            </w:tcMar>
          </w:tcPr>
          <w:p w14:paraId="5F2753AD" w14:textId="77777777" w:rsidR="00E715C6" w:rsidRPr="00595152" w:rsidRDefault="00E715C6" w:rsidP="00E715C6">
            <w:pPr>
              <w:jc w:val="center"/>
              <w:rPr>
                <w:rFonts w:asciiTheme="minorHAnsi" w:hAnsiTheme="minorHAnsi" w:cstheme="minorHAnsi"/>
                <w:sz w:val="20"/>
                <w:szCs w:val="20"/>
              </w:rPr>
            </w:pPr>
          </w:p>
        </w:tc>
        <w:tc>
          <w:tcPr>
            <w:tcW w:w="720" w:type="dxa"/>
            <w:tcMar>
              <w:top w:w="55" w:type="dxa"/>
              <w:left w:w="55" w:type="dxa"/>
              <w:bottom w:w="55" w:type="dxa"/>
              <w:right w:w="55" w:type="dxa"/>
            </w:tcMar>
          </w:tcPr>
          <w:p w14:paraId="02C20E82" w14:textId="5B3D9B29" w:rsidR="00E715C6" w:rsidRPr="00595152" w:rsidRDefault="00E715C6" w:rsidP="00E715C6">
            <w:pPr>
              <w:jc w:val="center"/>
              <w:rPr>
                <w:rFonts w:asciiTheme="minorHAnsi" w:hAnsiTheme="minorHAnsi" w:cstheme="minorHAnsi"/>
                <w:sz w:val="20"/>
                <w:szCs w:val="20"/>
              </w:rPr>
            </w:pPr>
          </w:p>
        </w:tc>
        <w:tc>
          <w:tcPr>
            <w:tcW w:w="977" w:type="dxa"/>
          </w:tcPr>
          <w:p w14:paraId="69B351F6" w14:textId="77777777" w:rsidR="00E715C6" w:rsidRPr="00595152" w:rsidRDefault="00E715C6" w:rsidP="00E715C6">
            <w:pPr>
              <w:jc w:val="center"/>
              <w:rPr>
                <w:rFonts w:asciiTheme="minorHAnsi" w:hAnsiTheme="minorHAnsi" w:cstheme="minorHAnsi"/>
                <w:sz w:val="20"/>
                <w:szCs w:val="20"/>
              </w:rPr>
            </w:pPr>
          </w:p>
        </w:tc>
      </w:tr>
      <w:tr w:rsidR="00E715C6" w:rsidRPr="00820D13" w14:paraId="18F2801C" w14:textId="77777777" w:rsidTr="006746E5">
        <w:tc>
          <w:tcPr>
            <w:tcW w:w="1861" w:type="dxa"/>
            <w:tcMar>
              <w:top w:w="55" w:type="dxa"/>
              <w:left w:w="55" w:type="dxa"/>
              <w:bottom w:w="55" w:type="dxa"/>
              <w:right w:w="55" w:type="dxa"/>
            </w:tcMar>
          </w:tcPr>
          <w:p w14:paraId="3249AFDA" w14:textId="77777777" w:rsidR="00E715C6" w:rsidRPr="00595152" w:rsidRDefault="00E715C6" w:rsidP="00E715C6">
            <w:pPr>
              <w:rPr>
                <w:rFonts w:asciiTheme="minorHAnsi" w:hAnsiTheme="minorHAnsi" w:cstheme="minorHAnsi"/>
                <w:sz w:val="20"/>
                <w:szCs w:val="20"/>
              </w:rPr>
            </w:pPr>
            <w:r w:rsidRPr="00595152">
              <w:rPr>
                <w:rFonts w:asciiTheme="minorHAnsi" w:eastAsia="Arial" w:hAnsiTheme="minorHAnsi" w:cstheme="minorHAnsi"/>
                <w:sz w:val="20"/>
                <w:szCs w:val="20"/>
              </w:rPr>
              <w:t>Adjournment</w:t>
            </w:r>
          </w:p>
        </w:tc>
        <w:tc>
          <w:tcPr>
            <w:tcW w:w="4539" w:type="dxa"/>
            <w:tcMar>
              <w:top w:w="55" w:type="dxa"/>
              <w:left w:w="55" w:type="dxa"/>
              <w:bottom w:w="55" w:type="dxa"/>
              <w:right w:w="55" w:type="dxa"/>
            </w:tcMar>
          </w:tcPr>
          <w:p w14:paraId="4FEC1F4D" w14:textId="3D30220D" w:rsidR="00E715C6" w:rsidRPr="00595152" w:rsidRDefault="00E715C6" w:rsidP="00E715C6">
            <w:pPr>
              <w:rPr>
                <w:rFonts w:asciiTheme="minorHAnsi" w:hAnsiTheme="minorHAnsi" w:cstheme="minorHAnsi"/>
                <w:sz w:val="20"/>
                <w:szCs w:val="20"/>
              </w:rPr>
            </w:pPr>
            <w:r w:rsidRPr="00595152">
              <w:rPr>
                <w:rFonts w:asciiTheme="minorHAnsi" w:eastAsia="Arial" w:hAnsiTheme="minorHAnsi" w:cstheme="minorHAnsi"/>
                <w:sz w:val="20"/>
                <w:szCs w:val="20"/>
              </w:rPr>
              <w:t xml:space="preserve">Adjourned by President </w:t>
            </w:r>
            <w:r w:rsidR="005404D3">
              <w:rPr>
                <w:rFonts w:asciiTheme="minorHAnsi" w:eastAsia="Arial" w:hAnsiTheme="minorHAnsi" w:cstheme="minorHAnsi"/>
                <w:sz w:val="20"/>
                <w:szCs w:val="20"/>
              </w:rPr>
              <w:t>at 5:30PM</w:t>
            </w:r>
          </w:p>
        </w:tc>
        <w:tc>
          <w:tcPr>
            <w:tcW w:w="4305" w:type="dxa"/>
            <w:tcMar>
              <w:top w:w="55" w:type="dxa"/>
              <w:left w:w="55" w:type="dxa"/>
              <w:bottom w:w="55" w:type="dxa"/>
              <w:right w:w="55" w:type="dxa"/>
            </w:tcMar>
          </w:tcPr>
          <w:p w14:paraId="3079B666" w14:textId="09FA185E" w:rsidR="00E715C6" w:rsidRPr="00820D13" w:rsidRDefault="00E715C6" w:rsidP="00E715C6">
            <w:pPr>
              <w:rPr>
                <w:rFonts w:asciiTheme="minorHAnsi" w:hAnsiTheme="minorHAnsi" w:cstheme="minorHAnsi"/>
                <w:sz w:val="20"/>
                <w:szCs w:val="20"/>
              </w:rPr>
            </w:pPr>
          </w:p>
        </w:tc>
        <w:tc>
          <w:tcPr>
            <w:tcW w:w="1080" w:type="dxa"/>
            <w:tcMar>
              <w:top w:w="55" w:type="dxa"/>
              <w:left w:w="55" w:type="dxa"/>
              <w:bottom w:w="55" w:type="dxa"/>
              <w:right w:w="55" w:type="dxa"/>
            </w:tcMar>
          </w:tcPr>
          <w:p w14:paraId="48573056" w14:textId="77777777" w:rsidR="00E715C6" w:rsidRPr="00033E99" w:rsidRDefault="00E715C6" w:rsidP="00E715C6">
            <w:pPr>
              <w:rPr>
                <w:rFonts w:asciiTheme="minorHAnsi" w:hAnsiTheme="minorHAnsi" w:cstheme="minorHAnsi"/>
                <w:sz w:val="20"/>
                <w:szCs w:val="20"/>
              </w:rPr>
            </w:pPr>
          </w:p>
        </w:tc>
        <w:tc>
          <w:tcPr>
            <w:tcW w:w="630" w:type="dxa"/>
            <w:tcMar>
              <w:top w:w="55" w:type="dxa"/>
              <w:left w:w="55" w:type="dxa"/>
              <w:bottom w:w="55" w:type="dxa"/>
              <w:right w:w="55" w:type="dxa"/>
            </w:tcMar>
          </w:tcPr>
          <w:p w14:paraId="53E61F72" w14:textId="77777777" w:rsidR="00E715C6" w:rsidRPr="00033E99" w:rsidRDefault="00E715C6" w:rsidP="00E715C6">
            <w:pPr>
              <w:rPr>
                <w:rFonts w:asciiTheme="minorHAnsi" w:hAnsiTheme="minorHAnsi" w:cstheme="minorHAnsi"/>
                <w:sz w:val="20"/>
                <w:szCs w:val="20"/>
              </w:rPr>
            </w:pPr>
          </w:p>
        </w:tc>
        <w:tc>
          <w:tcPr>
            <w:tcW w:w="720" w:type="dxa"/>
            <w:tcMar>
              <w:top w:w="55" w:type="dxa"/>
              <w:left w:w="55" w:type="dxa"/>
              <w:bottom w:w="55" w:type="dxa"/>
              <w:right w:w="55" w:type="dxa"/>
            </w:tcMar>
          </w:tcPr>
          <w:p w14:paraId="3E5127D7" w14:textId="77777777" w:rsidR="00E715C6" w:rsidRPr="00033E99" w:rsidRDefault="00E715C6" w:rsidP="00E715C6">
            <w:pPr>
              <w:rPr>
                <w:rFonts w:asciiTheme="minorHAnsi" w:hAnsiTheme="minorHAnsi" w:cstheme="minorHAnsi"/>
                <w:sz w:val="20"/>
                <w:szCs w:val="20"/>
              </w:rPr>
            </w:pPr>
          </w:p>
        </w:tc>
        <w:tc>
          <w:tcPr>
            <w:tcW w:w="977" w:type="dxa"/>
          </w:tcPr>
          <w:p w14:paraId="4A722B43" w14:textId="77777777" w:rsidR="00E715C6" w:rsidRPr="00033E99" w:rsidRDefault="00E715C6" w:rsidP="00E715C6">
            <w:pPr>
              <w:rPr>
                <w:rFonts w:asciiTheme="minorHAnsi" w:hAnsiTheme="minorHAnsi" w:cstheme="minorHAnsi"/>
                <w:sz w:val="20"/>
                <w:szCs w:val="20"/>
              </w:rPr>
            </w:pPr>
          </w:p>
        </w:tc>
      </w:tr>
    </w:tbl>
    <w:p w14:paraId="18E2E151" w14:textId="02F0360B" w:rsidR="001511C3" w:rsidRPr="00F62E74" w:rsidRDefault="006746E5" w:rsidP="00BF7B8D">
      <w:pPr>
        <w:rPr>
          <w:rFonts w:ascii="Arial" w:hAnsi="Arial" w:cs="Arial"/>
          <w:sz w:val="22"/>
          <w:szCs w:val="22"/>
        </w:rPr>
      </w:pPr>
      <w:r>
        <w:rPr>
          <w:rFonts w:ascii="Arial" w:hAnsi="Arial" w:cs="Arial"/>
          <w:sz w:val="22"/>
          <w:szCs w:val="22"/>
        </w:rPr>
        <w:br w:type="textWrapping" w:clear="all"/>
      </w:r>
    </w:p>
    <w:sectPr w:rsidR="001511C3" w:rsidRPr="00F62E74" w:rsidSect="00BB4DB9">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529A2" w14:textId="77777777" w:rsidR="00EE398C" w:rsidRDefault="00EE398C">
      <w:r>
        <w:separator/>
      </w:r>
    </w:p>
  </w:endnote>
  <w:endnote w:type="continuationSeparator" w:id="0">
    <w:p w14:paraId="0107729A" w14:textId="77777777" w:rsidR="00EE398C" w:rsidRDefault="00EE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0010" w14:textId="77777777" w:rsidR="00E9202D" w:rsidRDefault="00E92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38910"/>
      <w:docPartObj>
        <w:docPartGallery w:val="Page Numbers (Bottom of Page)"/>
        <w:docPartUnique/>
      </w:docPartObj>
    </w:sdtPr>
    <w:sdtEndPr>
      <w:rPr>
        <w:noProof/>
      </w:rPr>
    </w:sdtEndPr>
    <w:sdtContent>
      <w:p w14:paraId="1C910CFE" w14:textId="77777777" w:rsidR="00E9202D" w:rsidRDefault="00E9202D">
        <w:pPr>
          <w:pStyle w:val="Footer"/>
          <w:jc w:val="right"/>
        </w:pPr>
        <w:r>
          <w:fldChar w:fldCharType="begin"/>
        </w:r>
        <w:r>
          <w:instrText xml:space="preserve"> PAGE   \* MERGEFORMAT </w:instrText>
        </w:r>
        <w:r>
          <w:fldChar w:fldCharType="separate"/>
        </w:r>
        <w:r w:rsidR="00C762B8">
          <w:rPr>
            <w:noProof/>
          </w:rPr>
          <w:t>2</w:t>
        </w:r>
        <w:r>
          <w:rPr>
            <w:noProof/>
          </w:rPr>
          <w:fldChar w:fldCharType="end"/>
        </w:r>
      </w:p>
    </w:sdtContent>
  </w:sdt>
  <w:p w14:paraId="03AC3B8D" w14:textId="77777777" w:rsidR="00E9202D" w:rsidRDefault="00E9202D">
    <w:pPr>
      <w:tabs>
        <w:tab w:val="center" w:pos="4320"/>
        <w:tab w:val="right" w:pos="8640"/>
      </w:tabs>
      <w:spacing w:after="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9C00" w14:textId="77777777" w:rsidR="00E9202D" w:rsidRDefault="00E92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DF6A5" w14:textId="77777777" w:rsidR="00EE398C" w:rsidRDefault="00EE398C">
      <w:r>
        <w:separator/>
      </w:r>
    </w:p>
  </w:footnote>
  <w:footnote w:type="continuationSeparator" w:id="0">
    <w:p w14:paraId="271E2F30" w14:textId="77777777" w:rsidR="00EE398C" w:rsidRDefault="00EE3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36590" w14:textId="2F1D9170" w:rsidR="00E9202D" w:rsidRDefault="00E92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BF95F" w14:textId="167E637C" w:rsidR="00E9202D" w:rsidRDefault="00E92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374E0" w14:textId="23487E2F" w:rsidR="00E9202D" w:rsidRDefault="00E92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9433B"/>
    <w:multiLevelType w:val="hybridMultilevel"/>
    <w:tmpl w:val="BD200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DC1E3F"/>
    <w:multiLevelType w:val="hybridMultilevel"/>
    <w:tmpl w:val="3F983DEC"/>
    <w:lvl w:ilvl="0" w:tplc="5254B4F8">
      <w:numFmt w:val="bullet"/>
      <w:lvlText w:val="-"/>
      <w:lvlJc w:val="left"/>
      <w:pPr>
        <w:ind w:left="720" w:hanging="360"/>
      </w:pPr>
      <w:rPr>
        <w:rFonts w:ascii="Cambria" w:eastAsia="Times New Roman" w:hAnsi="Cambria"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570C39"/>
    <w:multiLevelType w:val="hybridMultilevel"/>
    <w:tmpl w:val="A7E475CC"/>
    <w:lvl w:ilvl="0" w:tplc="477E405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B359E0"/>
    <w:multiLevelType w:val="hybridMultilevel"/>
    <w:tmpl w:val="F0AA6D44"/>
    <w:lvl w:ilvl="0" w:tplc="C35A0A06">
      <w:start w:val="203"/>
      <w:numFmt w:val="bullet"/>
      <w:lvlText w:val="-"/>
      <w:lvlJc w:val="left"/>
      <w:pPr>
        <w:ind w:left="720" w:hanging="360"/>
      </w:pPr>
      <w:rPr>
        <w:rFonts w:ascii="Arial" w:eastAsia="Times New Roman" w:hAnsi="Arial" w:cs="Arial" w:hint="default"/>
        <w:color w:val="2222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255564"/>
    <w:multiLevelType w:val="hybridMultilevel"/>
    <w:tmpl w:val="90CE944C"/>
    <w:lvl w:ilvl="0" w:tplc="E398D53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4D2C20"/>
    <w:multiLevelType w:val="hybridMultilevel"/>
    <w:tmpl w:val="299A42A0"/>
    <w:lvl w:ilvl="0" w:tplc="6B18D30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741B2A"/>
    <w:multiLevelType w:val="hybridMultilevel"/>
    <w:tmpl w:val="B4EA0A92"/>
    <w:lvl w:ilvl="0" w:tplc="DF346FE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8E65CDD"/>
    <w:multiLevelType w:val="multilevel"/>
    <w:tmpl w:val="84EE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968595A"/>
    <w:multiLevelType w:val="hybridMultilevel"/>
    <w:tmpl w:val="6E9CBA38"/>
    <w:lvl w:ilvl="0" w:tplc="E5A4702A">
      <w:start w:val="20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CC13C15"/>
    <w:multiLevelType w:val="hybridMultilevel"/>
    <w:tmpl w:val="30EADA40"/>
    <w:lvl w:ilvl="0" w:tplc="1208FF14">
      <w:start w:val="20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673B1A"/>
    <w:multiLevelType w:val="hybridMultilevel"/>
    <w:tmpl w:val="75547C58"/>
    <w:lvl w:ilvl="0" w:tplc="F93AC704">
      <w:numFmt w:val="bullet"/>
      <w:lvlText w:val="-"/>
      <w:lvlJc w:val="left"/>
      <w:pPr>
        <w:ind w:left="720" w:hanging="360"/>
      </w:pPr>
      <w:rPr>
        <w:rFonts w:ascii="Cambria" w:eastAsia="Times New Roman" w:hAnsi="Cambria"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4A4549A"/>
    <w:multiLevelType w:val="hybridMultilevel"/>
    <w:tmpl w:val="CB5AEC1A"/>
    <w:lvl w:ilvl="0" w:tplc="1F4E37A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4F16F82"/>
    <w:multiLevelType w:val="hybridMultilevel"/>
    <w:tmpl w:val="D51876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B052881"/>
    <w:multiLevelType w:val="multilevel"/>
    <w:tmpl w:val="3092A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BF6449A"/>
    <w:multiLevelType w:val="hybridMultilevel"/>
    <w:tmpl w:val="CFE4DEE4"/>
    <w:lvl w:ilvl="0" w:tplc="7E68FEF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0381973"/>
    <w:multiLevelType w:val="hybridMultilevel"/>
    <w:tmpl w:val="94447058"/>
    <w:lvl w:ilvl="0" w:tplc="AD48427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280D3D"/>
    <w:multiLevelType w:val="hybridMultilevel"/>
    <w:tmpl w:val="E7E00AB4"/>
    <w:lvl w:ilvl="0" w:tplc="32E02F2A">
      <w:start w:val="20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9354B0"/>
    <w:multiLevelType w:val="hybridMultilevel"/>
    <w:tmpl w:val="077C8160"/>
    <w:lvl w:ilvl="0" w:tplc="EBA82DD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C427152"/>
    <w:multiLevelType w:val="hybridMultilevel"/>
    <w:tmpl w:val="7426767A"/>
    <w:lvl w:ilvl="0" w:tplc="8ED04D5E">
      <w:start w:val="20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D773E7F"/>
    <w:multiLevelType w:val="hybridMultilevel"/>
    <w:tmpl w:val="A1BC1250"/>
    <w:lvl w:ilvl="0" w:tplc="B4F8FE40">
      <w:start w:val="203"/>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1">
    <w:nsid w:val="40A82421"/>
    <w:multiLevelType w:val="hybridMultilevel"/>
    <w:tmpl w:val="C2DE50E6"/>
    <w:lvl w:ilvl="0" w:tplc="DC5C5274">
      <w:start w:val="20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76C4DD1"/>
    <w:multiLevelType w:val="hybridMultilevel"/>
    <w:tmpl w:val="AB80F43C"/>
    <w:lvl w:ilvl="0" w:tplc="A4724B4A">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3">
    <w:nsid w:val="48174C6A"/>
    <w:multiLevelType w:val="hybridMultilevel"/>
    <w:tmpl w:val="17CAF27E"/>
    <w:lvl w:ilvl="0" w:tplc="B008AED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CAE71BE"/>
    <w:multiLevelType w:val="hybridMultilevel"/>
    <w:tmpl w:val="3FA2A13A"/>
    <w:lvl w:ilvl="0" w:tplc="2A94CF38">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D9F1662"/>
    <w:multiLevelType w:val="hybridMultilevel"/>
    <w:tmpl w:val="0DFA772A"/>
    <w:lvl w:ilvl="0" w:tplc="010EF6F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F035FB4"/>
    <w:multiLevelType w:val="hybridMultilevel"/>
    <w:tmpl w:val="9D52C940"/>
    <w:lvl w:ilvl="0" w:tplc="AA725CD4">
      <w:start w:val="20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17C38F7"/>
    <w:multiLevelType w:val="hybridMultilevel"/>
    <w:tmpl w:val="55203910"/>
    <w:lvl w:ilvl="0" w:tplc="47AC1A38">
      <w:start w:val="203"/>
      <w:numFmt w:val="bullet"/>
      <w:lvlText w:val="-"/>
      <w:lvlJc w:val="left"/>
      <w:pPr>
        <w:ind w:left="720" w:hanging="360"/>
      </w:pPr>
      <w:rPr>
        <w:rFonts w:ascii="Arial" w:eastAsia="Times New Roman" w:hAnsi="Arial" w:cs="Arial" w:hint="default"/>
        <w:color w:val="2222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1875D93"/>
    <w:multiLevelType w:val="hybridMultilevel"/>
    <w:tmpl w:val="9D22C6C6"/>
    <w:lvl w:ilvl="0" w:tplc="646C01C0">
      <w:numFmt w:val="bullet"/>
      <w:lvlText w:val="-"/>
      <w:lvlJc w:val="left"/>
      <w:pPr>
        <w:ind w:left="720" w:hanging="360"/>
      </w:pPr>
      <w:rPr>
        <w:rFonts w:ascii="Cambria" w:eastAsia="Times New Roman" w:hAnsi="Cambria"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80A4E8E"/>
    <w:multiLevelType w:val="hybridMultilevel"/>
    <w:tmpl w:val="338282C2"/>
    <w:lvl w:ilvl="0" w:tplc="40C074D2">
      <w:start w:val="203"/>
      <w:numFmt w:val="bullet"/>
      <w:lvlText w:val="-"/>
      <w:lvlJc w:val="left"/>
      <w:pPr>
        <w:ind w:left="720" w:hanging="360"/>
      </w:pPr>
      <w:rPr>
        <w:rFonts w:ascii="Arial" w:eastAsia="Times New Roman" w:hAnsi="Arial" w:cs="Arial" w:hint="default"/>
        <w:color w:val="2222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C3D59F6"/>
    <w:multiLevelType w:val="hybridMultilevel"/>
    <w:tmpl w:val="B9A81412"/>
    <w:lvl w:ilvl="0" w:tplc="DC542548">
      <w:start w:val="20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D35036D"/>
    <w:multiLevelType w:val="hybridMultilevel"/>
    <w:tmpl w:val="861096AE"/>
    <w:lvl w:ilvl="0" w:tplc="3830F256">
      <w:start w:val="203"/>
      <w:numFmt w:val="bullet"/>
      <w:lvlText w:val="-"/>
      <w:lvlJc w:val="left"/>
      <w:pPr>
        <w:ind w:left="720" w:hanging="360"/>
      </w:pPr>
      <w:rPr>
        <w:rFonts w:ascii="Cambria Math" w:eastAsia="Times New Roman" w:hAnsi="Cambria Math" w:cs="Cambria Math" w:hint="default"/>
        <w:color w:val="2222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12B6A00"/>
    <w:multiLevelType w:val="hybridMultilevel"/>
    <w:tmpl w:val="4362944E"/>
    <w:lvl w:ilvl="0" w:tplc="31A01FF4">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2A23558"/>
    <w:multiLevelType w:val="hybridMultilevel"/>
    <w:tmpl w:val="369A003C"/>
    <w:lvl w:ilvl="0" w:tplc="852ECC9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9EC601B"/>
    <w:multiLevelType w:val="hybridMultilevel"/>
    <w:tmpl w:val="5AB2DFAE"/>
    <w:lvl w:ilvl="0" w:tplc="4DECCFBE">
      <w:start w:val="20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AE50FEC"/>
    <w:multiLevelType w:val="hybridMultilevel"/>
    <w:tmpl w:val="BFAE2862"/>
    <w:lvl w:ilvl="0" w:tplc="EB42DCD0">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C2F1562"/>
    <w:multiLevelType w:val="hybridMultilevel"/>
    <w:tmpl w:val="D5281002"/>
    <w:lvl w:ilvl="0" w:tplc="64267744">
      <w:numFmt w:val="bullet"/>
      <w:lvlText w:val="-"/>
      <w:lvlJc w:val="left"/>
      <w:pPr>
        <w:ind w:left="720" w:hanging="360"/>
      </w:pPr>
      <w:rPr>
        <w:rFonts w:ascii="Cambria" w:eastAsia="Times New Roman" w:hAnsi="Cambria"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CD90FB9"/>
    <w:multiLevelType w:val="hybridMultilevel"/>
    <w:tmpl w:val="C3D2FC4C"/>
    <w:lvl w:ilvl="0" w:tplc="83F251E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2F44AE9"/>
    <w:multiLevelType w:val="hybridMultilevel"/>
    <w:tmpl w:val="75829B86"/>
    <w:lvl w:ilvl="0" w:tplc="2918C5B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80E7B0D"/>
    <w:multiLevelType w:val="hybridMultilevel"/>
    <w:tmpl w:val="99B65E2E"/>
    <w:lvl w:ilvl="0" w:tplc="45CABB1C">
      <w:numFmt w:val="bullet"/>
      <w:lvlText w:val="-"/>
      <w:lvlJc w:val="left"/>
      <w:pPr>
        <w:ind w:left="720" w:hanging="360"/>
      </w:pPr>
      <w:rPr>
        <w:rFonts w:ascii="Cambria Math" w:eastAsia="Times New Roman" w:hAnsi="Cambria Math" w:cs="Cambria Math"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F2A4F84"/>
    <w:multiLevelType w:val="hybridMultilevel"/>
    <w:tmpl w:val="6D98D2A4"/>
    <w:lvl w:ilvl="0" w:tplc="054EF9D0">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
  </w:num>
  <w:num w:numId="4">
    <w:abstractNumId w:val="15"/>
  </w:num>
  <w:num w:numId="5">
    <w:abstractNumId w:val="2"/>
  </w:num>
  <w:num w:numId="6">
    <w:abstractNumId w:val="11"/>
  </w:num>
  <w:num w:numId="7">
    <w:abstractNumId w:val="36"/>
  </w:num>
  <w:num w:numId="8">
    <w:abstractNumId w:val="28"/>
  </w:num>
  <w:num w:numId="9">
    <w:abstractNumId w:val="22"/>
  </w:num>
  <w:num w:numId="10">
    <w:abstractNumId w:val="23"/>
  </w:num>
  <w:num w:numId="11">
    <w:abstractNumId w:val="33"/>
  </w:num>
  <w:num w:numId="12">
    <w:abstractNumId w:val="39"/>
  </w:num>
  <w:num w:numId="13">
    <w:abstractNumId w:val="25"/>
  </w:num>
  <w:num w:numId="14">
    <w:abstractNumId w:val="6"/>
  </w:num>
  <w:num w:numId="15">
    <w:abstractNumId w:val="8"/>
  </w:num>
  <w:num w:numId="16">
    <w:abstractNumId w:val="14"/>
  </w:num>
  <w:num w:numId="17">
    <w:abstractNumId w:val="5"/>
  </w:num>
  <w:num w:numId="18">
    <w:abstractNumId w:val="37"/>
  </w:num>
  <w:num w:numId="19">
    <w:abstractNumId w:val="3"/>
  </w:num>
  <w:num w:numId="20">
    <w:abstractNumId w:val="38"/>
  </w:num>
  <w:num w:numId="21">
    <w:abstractNumId w:val="16"/>
  </w:num>
  <w:num w:numId="22">
    <w:abstractNumId w:val="12"/>
  </w:num>
  <w:num w:numId="23">
    <w:abstractNumId w:val="32"/>
  </w:num>
  <w:num w:numId="24">
    <w:abstractNumId w:val="21"/>
  </w:num>
  <w:num w:numId="25">
    <w:abstractNumId w:val="24"/>
  </w:num>
  <w:num w:numId="26">
    <w:abstractNumId w:val="40"/>
  </w:num>
  <w:num w:numId="27">
    <w:abstractNumId w:val="13"/>
  </w:num>
  <w:num w:numId="28">
    <w:abstractNumId w:val="7"/>
  </w:num>
  <w:num w:numId="29">
    <w:abstractNumId w:val="18"/>
  </w:num>
  <w:num w:numId="30">
    <w:abstractNumId w:val="9"/>
  </w:num>
  <w:num w:numId="31">
    <w:abstractNumId w:val="34"/>
  </w:num>
  <w:num w:numId="32">
    <w:abstractNumId w:val="30"/>
  </w:num>
  <w:num w:numId="33">
    <w:abstractNumId w:val="10"/>
  </w:num>
  <w:num w:numId="34">
    <w:abstractNumId w:val="17"/>
  </w:num>
  <w:num w:numId="35">
    <w:abstractNumId w:val="20"/>
  </w:num>
  <w:num w:numId="36">
    <w:abstractNumId w:val="26"/>
  </w:num>
  <w:num w:numId="37">
    <w:abstractNumId w:val="19"/>
  </w:num>
  <w:num w:numId="38">
    <w:abstractNumId w:val="31"/>
  </w:num>
  <w:num w:numId="39">
    <w:abstractNumId w:val="4"/>
  </w:num>
  <w:num w:numId="40">
    <w:abstractNumId w:val="27"/>
  </w:num>
  <w:num w:numId="4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24"/>
    <w:rsid w:val="00004860"/>
    <w:rsid w:val="00010AB9"/>
    <w:rsid w:val="00011549"/>
    <w:rsid w:val="00012B02"/>
    <w:rsid w:val="00013784"/>
    <w:rsid w:val="0001619C"/>
    <w:rsid w:val="00020270"/>
    <w:rsid w:val="0002027B"/>
    <w:rsid w:val="00021D4B"/>
    <w:rsid w:val="00021F47"/>
    <w:rsid w:val="000229A9"/>
    <w:rsid w:val="0002311E"/>
    <w:rsid w:val="000237C5"/>
    <w:rsid w:val="00027240"/>
    <w:rsid w:val="00030B94"/>
    <w:rsid w:val="00031B3D"/>
    <w:rsid w:val="00033E99"/>
    <w:rsid w:val="00034B36"/>
    <w:rsid w:val="000437A1"/>
    <w:rsid w:val="00047E8B"/>
    <w:rsid w:val="00050B65"/>
    <w:rsid w:val="00051B3B"/>
    <w:rsid w:val="000523BC"/>
    <w:rsid w:val="00053F53"/>
    <w:rsid w:val="00054911"/>
    <w:rsid w:val="0005603C"/>
    <w:rsid w:val="000560F5"/>
    <w:rsid w:val="00056DDD"/>
    <w:rsid w:val="0005717A"/>
    <w:rsid w:val="00063BDF"/>
    <w:rsid w:val="00064E40"/>
    <w:rsid w:val="00065377"/>
    <w:rsid w:val="000655BF"/>
    <w:rsid w:val="00066814"/>
    <w:rsid w:val="00066CC3"/>
    <w:rsid w:val="000672A7"/>
    <w:rsid w:val="00067829"/>
    <w:rsid w:val="000708DB"/>
    <w:rsid w:val="00070932"/>
    <w:rsid w:val="00075A63"/>
    <w:rsid w:val="00081858"/>
    <w:rsid w:val="00081FFF"/>
    <w:rsid w:val="00083E96"/>
    <w:rsid w:val="00083EDF"/>
    <w:rsid w:val="000843F4"/>
    <w:rsid w:val="000861F9"/>
    <w:rsid w:val="0008745C"/>
    <w:rsid w:val="00090248"/>
    <w:rsid w:val="000911F7"/>
    <w:rsid w:val="0009233A"/>
    <w:rsid w:val="000935A4"/>
    <w:rsid w:val="000935D0"/>
    <w:rsid w:val="0009572F"/>
    <w:rsid w:val="00096C7D"/>
    <w:rsid w:val="000971F8"/>
    <w:rsid w:val="00097249"/>
    <w:rsid w:val="000A0CBA"/>
    <w:rsid w:val="000A1539"/>
    <w:rsid w:val="000A15BC"/>
    <w:rsid w:val="000A173B"/>
    <w:rsid w:val="000A1D77"/>
    <w:rsid w:val="000B0CA4"/>
    <w:rsid w:val="000B2DB8"/>
    <w:rsid w:val="000B30B2"/>
    <w:rsid w:val="000B4EC3"/>
    <w:rsid w:val="000B5F39"/>
    <w:rsid w:val="000B6102"/>
    <w:rsid w:val="000B65E5"/>
    <w:rsid w:val="000B6C15"/>
    <w:rsid w:val="000B7981"/>
    <w:rsid w:val="000C0304"/>
    <w:rsid w:val="000C0FD7"/>
    <w:rsid w:val="000C49FE"/>
    <w:rsid w:val="000C4D12"/>
    <w:rsid w:val="000C63E5"/>
    <w:rsid w:val="000C66D9"/>
    <w:rsid w:val="000D08D4"/>
    <w:rsid w:val="000D174A"/>
    <w:rsid w:val="000E0551"/>
    <w:rsid w:val="000E0DA1"/>
    <w:rsid w:val="000E3E52"/>
    <w:rsid w:val="000E3F65"/>
    <w:rsid w:val="000E433F"/>
    <w:rsid w:val="000E4B79"/>
    <w:rsid w:val="000E6A3E"/>
    <w:rsid w:val="000E6F8D"/>
    <w:rsid w:val="000E6FB0"/>
    <w:rsid w:val="000E7318"/>
    <w:rsid w:val="000F0ADE"/>
    <w:rsid w:val="000F1431"/>
    <w:rsid w:val="000F1E87"/>
    <w:rsid w:val="000F1ED3"/>
    <w:rsid w:val="000F24CA"/>
    <w:rsid w:val="000F2EBC"/>
    <w:rsid w:val="000F2F02"/>
    <w:rsid w:val="000F2FE7"/>
    <w:rsid w:val="000F41FD"/>
    <w:rsid w:val="000F51CF"/>
    <w:rsid w:val="000F53E6"/>
    <w:rsid w:val="000F5B18"/>
    <w:rsid w:val="000F7862"/>
    <w:rsid w:val="00100E2C"/>
    <w:rsid w:val="00100F53"/>
    <w:rsid w:val="001028CC"/>
    <w:rsid w:val="00106EEE"/>
    <w:rsid w:val="00110FAF"/>
    <w:rsid w:val="00111918"/>
    <w:rsid w:val="00112347"/>
    <w:rsid w:val="00112715"/>
    <w:rsid w:val="00114D11"/>
    <w:rsid w:val="0011517D"/>
    <w:rsid w:val="001155F7"/>
    <w:rsid w:val="0011768A"/>
    <w:rsid w:val="00121788"/>
    <w:rsid w:val="00124716"/>
    <w:rsid w:val="00125792"/>
    <w:rsid w:val="001261A3"/>
    <w:rsid w:val="00127083"/>
    <w:rsid w:val="001303B5"/>
    <w:rsid w:val="00130D64"/>
    <w:rsid w:val="001323FF"/>
    <w:rsid w:val="001358D5"/>
    <w:rsid w:val="001367B8"/>
    <w:rsid w:val="0014010C"/>
    <w:rsid w:val="00142494"/>
    <w:rsid w:val="00143645"/>
    <w:rsid w:val="00144324"/>
    <w:rsid w:val="00144590"/>
    <w:rsid w:val="001457E0"/>
    <w:rsid w:val="00146887"/>
    <w:rsid w:val="0014734E"/>
    <w:rsid w:val="001479F4"/>
    <w:rsid w:val="001511C3"/>
    <w:rsid w:val="00152513"/>
    <w:rsid w:val="00152B68"/>
    <w:rsid w:val="00152D9E"/>
    <w:rsid w:val="0016175D"/>
    <w:rsid w:val="00165E97"/>
    <w:rsid w:val="001705DB"/>
    <w:rsid w:val="001717B3"/>
    <w:rsid w:val="001722C5"/>
    <w:rsid w:val="00172490"/>
    <w:rsid w:val="00175443"/>
    <w:rsid w:val="00175DD8"/>
    <w:rsid w:val="00176455"/>
    <w:rsid w:val="0017753B"/>
    <w:rsid w:val="00181B26"/>
    <w:rsid w:val="0018226C"/>
    <w:rsid w:val="001832E5"/>
    <w:rsid w:val="001842AF"/>
    <w:rsid w:val="001848AC"/>
    <w:rsid w:val="00184ECC"/>
    <w:rsid w:val="0018503C"/>
    <w:rsid w:val="00186522"/>
    <w:rsid w:val="001871E8"/>
    <w:rsid w:val="00195831"/>
    <w:rsid w:val="00195A66"/>
    <w:rsid w:val="00197863"/>
    <w:rsid w:val="001A0121"/>
    <w:rsid w:val="001A3AF4"/>
    <w:rsid w:val="001A4220"/>
    <w:rsid w:val="001A4608"/>
    <w:rsid w:val="001A506E"/>
    <w:rsid w:val="001A5D1F"/>
    <w:rsid w:val="001A71A6"/>
    <w:rsid w:val="001A7BCB"/>
    <w:rsid w:val="001B4228"/>
    <w:rsid w:val="001B4242"/>
    <w:rsid w:val="001B5A67"/>
    <w:rsid w:val="001B64F8"/>
    <w:rsid w:val="001C00DF"/>
    <w:rsid w:val="001C2647"/>
    <w:rsid w:val="001C4FAB"/>
    <w:rsid w:val="001C5CE1"/>
    <w:rsid w:val="001C647A"/>
    <w:rsid w:val="001D171B"/>
    <w:rsid w:val="001D2EC9"/>
    <w:rsid w:val="001D3B5A"/>
    <w:rsid w:val="001D3E3C"/>
    <w:rsid w:val="001D5ED9"/>
    <w:rsid w:val="001D738F"/>
    <w:rsid w:val="001E0075"/>
    <w:rsid w:val="001E1989"/>
    <w:rsid w:val="001E2848"/>
    <w:rsid w:val="001E2C49"/>
    <w:rsid w:val="001E3237"/>
    <w:rsid w:val="001E4925"/>
    <w:rsid w:val="001E543F"/>
    <w:rsid w:val="001E62BE"/>
    <w:rsid w:val="001E65EF"/>
    <w:rsid w:val="001F1B01"/>
    <w:rsid w:val="001F3753"/>
    <w:rsid w:val="001F4096"/>
    <w:rsid w:val="001F414E"/>
    <w:rsid w:val="001F586C"/>
    <w:rsid w:val="001F761E"/>
    <w:rsid w:val="00202EFB"/>
    <w:rsid w:val="00203FA7"/>
    <w:rsid w:val="002043DD"/>
    <w:rsid w:val="00206A8A"/>
    <w:rsid w:val="002114C1"/>
    <w:rsid w:val="00211E2E"/>
    <w:rsid w:val="002130EE"/>
    <w:rsid w:val="002134F6"/>
    <w:rsid w:val="002150B3"/>
    <w:rsid w:val="00216DC6"/>
    <w:rsid w:val="00216DF1"/>
    <w:rsid w:val="00220C2A"/>
    <w:rsid w:val="00221F28"/>
    <w:rsid w:val="00221F8C"/>
    <w:rsid w:val="00224132"/>
    <w:rsid w:val="00224ECA"/>
    <w:rsid w:val="00225DF0"/>
    <w:rsid w:val="00226882"/>
    <w:rsid w:val="00227C7A"/>
    <w:rsid w:val="00231663"/>
    <w:rsid w:val="00233208"/>
    <w:rsid w:val="00233536"/>
    <w:rsid w:val="0023459D"/>
    <w:rsid w:val="0023605F"/>
    <w:rsid w:val="00236C56"/>
    <w:rsid w:val="00240442"/>
    <w:rsid w:val="00240C8F"/>
    <w:rsid w:val="00240F71"/>
    <w:rsid w:val="002428A2"/>
    <w:rsid w:val="002429C9"/>
    <w:rsid w:val="00242E86"/>
    <w:rsid w:val="00244CB7"/>
    <w:rsid w:val="00245160"/>
    <w:rsid w:val="002456BF"/>
    <w:rsid w:val="002461A3"/>
    <w:rsid w:val="00246580"/>
    <w:rsid w:val="002507A1"/>
    <w:rsid w:val="002511D6"/>
    <w:rsid w:val="00251F43"/>
    <w:rsid w:val="00252B5C"/>
    <w:rsid w:val="00253B90"/>
    <w:rsid w:val="00253EF7"/>
    <w:rsid w:val="00255748"/>
    <w:rsid w:val="002557EE"/>
    <w:rsid w:val="00255F2D"/>
    <w:rsid w:val="00256F1A"/>
    <w:rsid w:val="00260643"/>
    <w:rsid w:val="002610FE"/>
    <w:rsid w:val="002623DF"/>
    <w:rsid w:val="00263998"/>
    <w:rsid w:val="00264271"/>
    <w:rsid w:val="00265FF2"/>
    <w:rsid w:val="002666C5"/>
    <w:rsid w:val="00270194"/>
    <w:rsid w:val="00273F4E"/>
    <w:rsid w:val="00274B2F"/>
    <w:rsid w:val="00274D5A"/>
    <w:rsid w:val="00275827"/>
    <w:rsid w:val="00275B1C"/>
    <w:rsid w:val="00280240"/>
    <w:rsid w:val="002803C4"/>
    <w:rsid w:val="00281B19"/>
    <w:rsid w:val="00281D2A"/>
    <w:rsid w:val="002830E5"/>
    <w:rsid w:val="0028424D"/>
    <w:rsid w:val="0028663E"/>
    <w:rsid w:val="00287585"/>
    <w:rsid w:val="00287C14"/>
    <w:rsid w:val="00290B81"/>
    <w:rsid w:val="002917C7"/>
    <w:rsid w:val="00291C5A"/>
    <w:rsid w:val="00293E73"/>
    <w:rsid w:val="002947C7"/>
    <w:rsid w:val="00295282"/>
    <w:rsid w:val="00295B1E"/>
    <w:rsid w:val="002972D0"/>
    <w:rsid w:val="00297B7B"/>
    <w:rsid w:val="002A0BC6"/>
    <w:rsid w:val="002A3B71"/>
    <w:rsid w:val="002A3BAB"/>
    <w:rsid w:val="002A4424"/>
    <w:rsid w:val="002A4430"/>
    <w:rsid w:val="002A57B6"/>
    <w:rsid w:val="002A610A"/>
    <w:rsid w:val="002B2521"/>
    <w:rsid w:val="002B35E8"/>
    <w:rsid w:val="002B49D8"/>
    <w:rsid w:val="002B5EDD"/>
    <w:rsid w:val="002B669E"/>
    <w:rsid w:val="002B7A71"/>
    <w:rsid w:val="002B7F37"/>
    <w:rsid w:val="002C21FB"/>
    <w:rsid w:val="002C5E73"/>
    <w:rsid w:val="002D0B80"/>
    <w:rsid w:val="002D28C9"/>
    <w:rsid w:val="002D55F5"/>
    <w:rsid w:val="002D7E77"/>
    <w:rsid w:val="002E04AA"/>
    <w:rsid w:val="002F0243"/>
    <w:rsid w:val="002F11DA"/>
    <w:rsid w:val="002F27AF"/>
    <w:rsid w:val="00303F4C"/>
    <w:rsid w:val="00304107"/>
    <w:rsid w:val="00306B84"/>
    <w:rsid w:val="00310AEF"/>
    <w:rsid w:val="003119B6"/>
    <w:rsid w:val="003139B3"/>
    <w:rsid w:val="0032008C"/>
    <w:rsid w:val="00320DFB"/>
    <w:rsid w:val="003224EC"/>
    <w:rsid w:val="003235F8"/>
    <w:rsid w:val="00323CB3"/>
    <w:rsid w:val="00325766"/>
    <w:rsid w:val="00325A81"/>
    <w:rsid w:val="003268D8"/>
    <w:rsid w:val="00326914"/>
    <w:rsid w:val="00331995"/>
    <w:rsid w:val="00332F62"/>
    <w:rsid w:val="00334C58"/>
    <w:rsid w:val="0034097B"/>
    <w:rsid w:val="00340AEE"/>
    <w:rsid w:val="0034124E"/>
    <w:rsid w:val="00341BBB"/>
    <w:rsid w:val="00345C75"/>
    <w:rsid w:val="00346ACC"/>
    <w:rsid w:val="00347D33"/>
    <w:rsid w:val="003511EF"/>
    <w:rsid w:val="00352CE8"/>
    <w:rsid w:val="00353AE6"/>
    <w:rsid w:val="003542F3"/>
    <w:rsid w:val="00360707"/>
    <w:rsid w:val="00360AE7"/>
    <w:rsid w:val="003631EF"/>
    <w:rsid w:val="00363357"/>
    <w:rsid w:val="00365C87"/>
    <w:rsid w:val="00366918"/>
    <w:rsid w:val="00372BC5"/>
    <w:rsid w:val="00372D1F"/>
    <w:rsid w:val="003738F5"/>
    <w:rsid w:val="00373DC1"/>
    <w:rsid w:val="0037489E"/>
    <w:rsid w:val="00374B86"/>
    <w:rsid w:val="00374E86"/>
    <w:rsid w:val="0037556C"/>
    <w:rsid w:val="00375EBC"/>
    <w:rsid w:val="0037623A"/>
    <w:rsid w:val="00383926"/>
    <w:rsid w:val="00383AEE"/>
    <w:rsid w:val="00383EF6"/>
    <w:rsid w:val="00390B21"/>
    <w:rsid w:val="0039236D"/>
    <w:rsid w:val="00393210"/>
    <w:rsid w:val="003966B4"/>
    <w:rsid w:val="003B29D5"/>
    <w:rsid w:val="003B621C"/>
    <w:rsid w:val="003B73B6"/>
    <w:rsid w:val="003C1B48"/>
    <w:rsid w:val="003C27AF"/>
    <w:rsid w:val="003C65A5"/>
    <w:rsid w:val="003D0C62"/>
    <w:rsid w:val="003D12B4"/>
    <w:rsid w:val="003D2BBF"/>
    <w:rsid w:val="003D4593"/>
    <w:rsid w:val="003D4E12"/>
    <w:rsid w:val="003D50F6"/>
    <w:rsid w:val="003D5B7B"/>
    <w:rsid w:val="003E0EDB"/>
    <w:rsid w:val="003E14A4"/>
    <w:rsid w:val="003E3606"/>
    <w:rsid w:val="003E3EE4"/>
    <w:rsid w:val="003E484D"/>
    <w:rsid w:val="003E53A4"/>
    <w:rsid w:val="003E68C2"/>
    <w:rsid w:val="003E691A"/>
    <w:rsid w:val="003E77A1"/>
    <w:rsid w:val="003E7C1E"/>
    <w:rsid w:val="003F14AC"/>
    <w:rsid w:val="003F4C3E"/>
    <w:rsid w:val="003F54B7"/>
    <w:rsid w:val="003F5CCE"/>
    <w:rsid w:val="003F606D"/>
    <w:rsid w:val="003F6F2F"/>
    <w:rsid w:val="00402603"/>
    <w:rsid w:val="00402F79"/>
    <w:rsid w:val="0040448F"/>
    <w:rsid w:val="00405DC6"/>
    <w:rsid w:val="00410B85"/>
    <w:rsid w:val="00412DE8"/>
    <w:rsid w:val="00413B44"/>
    <w:rsid w:val="00416C33"/>
    <w:rsid w:val="00422919"/>
    <w:rsid w:val="00422DC7"/>
    <w:rsid w:val="00423A68"/>
    <w:rsid w:val="00424CE4"/>
    <w:rsid w:val="00430EE9"/>
    <w:rsid w:val="00431AA4"/>
    <w:rsid w:val="004326D0"/>
    <w:rsid w:val="00435894"/>
    <w:rsid w:val="00435F53"/>
    <w:rsid w:val="00436014"/>
    <w:rsid w:val="00440C39"/>
    <w:rsid w:val="00452267"/>
    <w:rsid w:val="004546D0"/>
    <w:rsid w:val="00456F8E"/>
    <w:rsid w:val="0045730E"/>
    <w:rsid w:val="00460139"/>
    <w:rsid w:val="00460C10"/>
    <w:rsid w:val="00461298"/>
    <w:rsid w:val="0046172D"/>
    <w:rsid w:val="004639A0"/>
    <w:rsid w:val="00464183"/>
    <w:rsid w:val="00466C01"/>
    <w:rsid w:val="00470CBA"/>
    <w:rsid w:val="00470EC5"/>
    <w:rsid w:val="004716CF"/>
    <w:rsid w:val="004716DD"/>
    <w:rsid w:val="004738BB"/>
    <w:rsid w:val="004754B1"/>
    <w:rsid w:val="00476B3C"/>
    <w:rsid w:val="00481C54"/>
    <w:rsid w:val="0048470C"/>
    <w:rsid w:val="004867B8"/>
    <w:rsid w:val="004934A5"/>
    <w:rsid w:val="00494AE3"/>
    <w:rsid w:val="004959CA"/>
    <w:rsid w:val="00496662"/>
    <w:rsid w:val="004A1496"/>
    <w:rsid w:val="004A6A5A"/>
    <w:rsid w:val="004A6D01"/>
    <w:rsid w:val="004A76E4"/>
    <w:rsid w:val="004B4336"/>
    <w:rsid w:val="004B5731"/>
    <w:rsid w:val="004B67AE"/>
    <w:rsid w:val="004B7237"/>
    <w:rsid w:val="004C1156"/>
    <w:rsid w:val="004C145B"/>
    <w:rsid w:val="004C451D"/>
    <w:rsid w:val="004C5FE5"/>
    <w:rsid w:val="004C6671"/>
    <w:rsid w:val="004C7E80"/>
    <w:rsid w:val="004D02AA"/>
    <w:rsid w:val="004D05C9"/>
    <w:rsid w:val="004D241C"/>
    <w:rsid w:val="004D28DF"/>
    <w:rsid w:val="004D49D1"/>
    <w:rsid w:val="004E4D95"/>
    <w:rsid w:val="004F64D2"/>
    <w:rsid w:val="004F6D82"/>
    <w:rsid w:val="0050296C"/>
    <w:rsid w:val="005050D6"/>
    <w:rsid w:val="00505761"/>
    <w:rsid w:val="00505845"/>
    <w:rsid w:val="00506EDE"/>
    <w:rsid w:val="00510BF7"/>
    <w:rsid w:val="005154DF"/>
    <w:rsid w:val="00520A7D"/>
    <w:rsid w:val="00520D5A"/>
    <w:rsid w:val="00521458"/>
    <w:rsid w:val="00523643"/>
    <w:rsid w:val="00524636"/>
    <w:rsid w:val="005247AF"/>
    <w:rsid w:val="005247E1"/>
    <w:rsid w:val="00524CC8"/>
    <w:rsid w:val="005251FA"/>
    <w:rsid w:val="005261EE"/>
    <w:rsid w:val="005268C0"/>
    <w:rsid w:val="0052746F"/>
    <w:rsid w:val="0052755F"/>
    <w:rsid w:val="00532E1A"/>
    <w:rsid w:val="00533F32"/>
    <w:rsid w:val="00533F94"/>
    <w:rsid w:val="00535833"/>
    <w:rsid w:val="00537341"/>
    <w:rsid w:val="0054015C"/>
    <w:rsid w:val="005404D3"/>
    <w:rsid w:val="005408DC"/>
    <w:rsid w:val="005414CD"/>
    <w:rsid w:val="00542ED7"/>
    <w:rsid w:val="0054506C"/>
    <w:rsid w:val="00545B98"/>
    <w:rsid w:val="00550FE8"/>
    <w:rsid w:val="00551487"/>
    <w:rsid w:val="00555ADF"/>
    <w:rsid w:val="00561E6F"/>
    <w:rsid w:val="00562DD2"/>
    <w:rsid w:val="00563AD3"/>
    <w:rsid w:val="00566A2B"/>
    <w:rsid w:val="005672A4"/>
    <w:rsid w:val="005706B1"/>
    <w:rsid w:val="005706C4"/>
    <w:rsid w:val="005753AA"/>
    <w:rsid w:val="005753B3"/>
    <w:rsid w:val="0057731C"/>
    <w:rsid w:val="00582B87"/>
    <w:rsid w:val="0058428E"/>
    <w:rsid w:val="00585431"/>
    <w:rsid w:val="00587E3E"/>
    <w:rsid w:val="005916C7"/>
    <w:rsid w:val="00595152"/>
    <w:rsid w:val="00596C90"/>
    <w:rsid w:val="005A0616"/>
    <w:rsid w:val="005A29E8"/>
    <w:rsid w:val="005A2ABB"/>
    <w:rsid w:val="005A683B"/>
    <w:rsid w:val="005B080F"/>
    <w:rsid w:val="005B129C"/>
    <w:rsid w:val="005B3089"/>
    <w:rsid w:val="005B319C"/>
    <w:rsid w:val="005B6229"/>
    <w:rsid w:val="005B684C"/>
    <w:rsid w:val="005C076A"/>
    <w:rsid w:val="005C364C"/>
    <w:rsid w:val="005C58F0"/>
    <w:rsid w:val="005C71BF"/>
    <w:rsid w:val="005C7B2E"/>
    <w:rsid w:val="005D0122"/>
    <w:rsid w:val="005D02D5"/>
    <w:rsid w:val="005D40A9"/>
    <w:rsid w:val="005D5486"/>
    <w:rsid w:val="005D751C"/>
    <w:rsid w:val="005E1974"/>
    <w:rsid w:val="005E1E03"/>
    <w:rsid w:val="005E232C"/>
    <w:rsid w:val="005E52CD"/>
    <w:rsid w:val="005F72D2"/>
    <w:rsid w:val="005F77B4"/>
    <w:rsid w:val="00600EAE"/>
    <w:rsid w:val="006054B2"/>
    <w:rsid w:val="00606952"/>
    <w:rsid w:val="00606F9E"/>
    <w:rsid w:val="00607663"/>
    <w:rsid w:val="0061259B"/>
    <w:rsid w:val="00614592"/>
    <w:rsid w:val="00615281"/>
    <w:rsid w:val="00617946"/>
    <w:rsid w:val="00620043"/>
    <w:rsid w:val="00620AA4"/>
    <w:rsid w:val="00621134"/>
    <w:rsid w:val="006220F8"/>
    <w:rsid w:val="00623FF2"/>
    <w:rsid w:val="006271AE"/>
    <w:rsid w:val="006271BF"/>
    <w:rsid w:val="006278AA"/>
    <w:rsid w:val="006333BC"/>
    <w:rsid w:val="00633856"/>
    <w:rsid w:val="00634670"/>
    <w:rsid w:val="00634D97"/>
    <w:rsid w:val="00636298"/>
    <w:rsid w:val="006419F8"/>
    <w:rsid w:val="00642A07"/>
    <w:rsid w:val="00644156"/>
    <w:rsid w:val="00644C8E"/>
    <w:rsid w:val="0065044D"/>
    <w:rsid w:val="006505AE"/>
    <w:rsid w:val="00650779"/>
    <w:rsid w:val="00651402"/>
    <w:rsid w:val="006516C0"/>
    <w:rsid w:val="00654A0C"/>
    <w:rsid w:val="00656366"/>
    <w:rsid w:val="0066015A"/>
    <w:rsid w:val="00660CC9"/>
    <w:rsid w:val="00663BC7"/>
    <w:rsid w:val="00664146"/>
    <w:rsid w:val="00670E33"/>
    <w:rsid w:val="00670F69"/>
    <w:rsid w:val="00671D0E"/>
    <w:rsid w:val="00672156"/>
    <w:rsid w:val="00672CC4"/>
    <w:rsid w:val="006746E5"/>
    <w:rsid w:val="006763DA"/>
    <w:rsid w:val="00677231"/>
    <w:rsid w:val="006812AA"/>
    <w:rsid w:val="006829C1"/>
    <w:rsid w:val="00683FF5"/>
    <w:rsid w:val="006849EA"/>
    <w:rsid w:val="00686A9F"/>
    <w:rsid w:val="00687B35"/>
    <w:rsid w:val="00690E04"/>
    <w:rsid w:val="0069136D"/>
    <w:rsid w:val="00691F5A"/>
    <w:rsid w:val="006933DC"/>
    <w:rsid w:val="006935C0"/>
    <w:rsid w:val="0069379D"/>
    <w:rsid w:val="00693D60"/>
    <w:rsid w:val="00693D87"/>
    <w:rsid w:val="0069465D"/>
    <w:rsid w:val="006948DF"/>
    <w:rsid w:val="006958CF"/>
    <w:rsid w:val="00695C31"/>
    <w:rsid w:val="00695D4F"/>
    <w:rsid w:val="00695E2F"/>
    <w:rsid w:val="006A10F4"/>
    <w:rsid w:val="006A1263"/>
    <w:rsid w:val="006A1B6B"/>
    <w:rsid w:val="006A2DB8"/>
    <w:rsid w:val="006A34C9"/>
    <w:rsid w:val="006A7BB8"/>
    <w:rsid w:val="006B1288"/>
    <w:rsid w:val="006B12C6"/>
    <w:rsid w:val="006B2850"/>
    <w:rsid w:val="006B4390"/>
    <w:rsid w:val="006B5C74"/>
    <w:rsid w:val="006B605C"/>
    <w:rsid w:val="006C088D"/>
    <w:rsid w:val="006C19FC"/>
    <w:rsid w:val="006C20BB"/>
    <w:rsid w:val="006C36D4"/>
    <w:rsid w:val="006C5703"/>
    <w:rsid w:val="006C6349"/>
    <w:rsid w:val="006C74F9"/>
    <w:rsid w:val="006C7963"/>
    <w:rsid w:val="006D28D1"/>
    <w:rsid w:val="006D4590"/>
    <w:rsid w:val="006E0B0D"/>
    <w:rsid w:val="006E3455"/>
    <w:rsid w:val="006E6D66"/>
    <w:rsid w:val="006E7945"/>
    <w:rsid w:val="006F1E95"/>
    <w:rsid w:val="006F2E3A"/>
    <w:rsid w:val="006F48D9"/>
    <w:rsid w:val="006F6567"/>
    <w:rsid w:val="006F6F98"/>
    <w:rsid w:val="007025A3"/>
    <w:rsid w:val="007046D0"/>
    <w:rsid w:val="00705785"/>
    <w:rsid w:val="00705A5B"/>
    <w:rsid w:val="00705C43"/>
    <w:rsid w:val="007103BA"/>
    <w:rsid w:val="0071259B"/>
    <w:rsid w:val="00715FE4"/>
    <w:rsid w:val="007173ED"/>
    <w:rsid w:val="007200D0"/>
    <w:rsid w:val="007204F6"/>
    <w:rsid w:val="007226A6"/>
    <w:rsid w:val="00722B0E"/>
    <w:rsid w:val="0072711C"/>
    <w:rsid w:val="0073331D"/>
    <w:rsid w:val="00733F34"/>
    <w:rsid w:val="007347A1"/>
    <w:rsid w:val="00734B3A"/>
    <w:rsid w:val="00734CD4"/>
    <w:rsid w:val="00740A0A"/>
    <w:rsid w:val="00741A40"/>
    <w:rsid w:val="007428E0"/>
    <w:rsid w:val="00744DBF"/>
    <w:rsid w:val="007454AA"/>
    <w:rsid w:val="0074664D"/>
    <w:rsid w:val="00750E11"/>
    <w:rsid w:val="0075378F"/>
    <w:rsid w:val="007546A7"/>
    <w:rsid w:val="00754C37"/>
    <w:rsid w:val="00754D1D"/>
    <w:rsid w:val="007606D7"/>
    <w:rsid w:val="00761605"/>
    <w:rsid w:val="00761918"/>
    <w:rsid w:val="0076376A"/>
    <w:rsid w:val="0076383A"/>
    <w:rsid w:val="0076715F"/>
    <w:rsid w:val="00767B7D"/>
    <w:rsid w:val="00771170"/>
    <w:rsid w:val="00771DA8"/>
    <w:rsid w:val="007735F2"/>
    <w:rsid w:val="007740C7"/>
    <w:rsid w:val="007743C4"/>
    <w:rsid w:val="00775226"/>
    <w:rsid w:val="007766E8"/>
    <w:rsid w:val="0077711E"/>
    <w:rsid w:val="00777A65"/>
    <w:rsid w:val="00777ED7"/>
    <w:rsid w:val="00782316"/>
    <w:rsid w:val="007829CB"/>
    <w:rsid w:val="00783AFF"/>
    <w:rsid w:val="00783C1B"/>
    <w:rsid w:val="007854B5"/>
    <w:rsid w:val="007867FE"/>
    <w:rsid w:val="00787A0A"/>
    <w:rsid w:val="00790AE6"/>
    <w:rsid w:val="00790D18"/>
    <w:rsid w:val="00791044"/>
    <w:rsid w:val="00793492"/>
    <w:rsid w:val="007950BA"/>
    <w:rsid w:val="007968CE"/>
    <w:rsid w:val="00797566"/>
    <w:rsid w:val="007A2211"/>
    <w:rsid w:val="007A361D"/>
    <w:rsid w:val="007A5A30"/>
    <w:rsid w:val="007A7A14"/>
    <w:rsid w:val="007A7DE5"/>
    <w:rsid w:val="007B11E6"/>
    <w:rsid w:val="007B1DB2"/>
    <w:rsid w:val="007B4C89"/>
    <w:rsid w:val="007B7A64"/>
    <w:rsid w:val="007C0D00"/>
    <w:rsid w:val="007C1E43"/>
    <w:rsid w:val="007C29EF"/>
    <w:rsid w:val="007C51B9"/>
    <w:rsid w:val="007C54D0"/>
    <w:rsid w:val="007C6E30"/>
    <w:rsid w:val="007D05A4"/>
    <w:rsid w:val="007D2482"/>
    <w:rsid w:val="007D44A6"/>
    <w:rsid w:val="007D79E1"/>
    <w:rsid w:val="007E1B50"/>
    <w:rsid w:val="007E530A"/>
    <w:rsid w:val="007F59DE"/>
    <w:rsid w:val="007F78E4"/>
    <w:rsid w:val="007F7B1E"/>
    <w:rsid w:val="0080259E"/>
    <w:rsid w:val="00803D19"/>
    <w:rsid w:val="008044AF"/>
    <w:rsid w:val="008079E9"/>
    <w:rsid w:val="00810060"/>
    <w:rsid w:val="00810538"/>
    <w:rsid w:val="00811AD5"/>
    <w:rsid w:val="0081204B"/>
    <w:rsid w:val="00814CCA"/>
    <w:rsid w:val="00815C5D"/>
    <w:rsid w:val="00817429"/>
    <w:rsid w:val="00817676"/>
    <w:rsid w:val="00820939"/>
    <w:rsid w:val="00820D13"/>
    <w:rsid w:val="0082136A"/>
    <w:rsid w:val="00822812"/>
    <w:rsid w:val="00823231"/>
    <w:rsid w:val="00824B4B"/>
    <w:rsid w:val="008273F5"/>
    <w:rsid w:val="008311CC"/>
    <w:rsid w:val="00832447"/>
    <w:rsid w:val="0083531C"/>
    <w:rsid w:val="008407B7"/>
    <w:rsid w:val="00844BC4"/>
    <w:rsid w:val="008454C2"/>
    <w:rsid w:val="008464BD"/>
    <w:rsid w:val="0084732D"/>
    <w:rsid w:val="0084791B"/>
    <w:rsid w:val="00850DD5"/>
    <w:rsid w:val="00852385"/>
    <w:rsid w:val="00853D3A"/>
    <w:rsid w:val="00855A97"/>
    <w:rsid w:val="00861949"/>
    <w:rsid w:val="00862F3D"/>
    <w:rsid w:val="00866581"/>
    <w:rsid w:val="00867821"/>
    <w:rsid w:val="00870B73"/>
    <w:rsid w:val="0087280B"/>
    <w:rsid w:val="00874889"/>
    <w:rsid w:val="00875A1C"/>
    <w:rsid w:val="0088135F"/>
    <w:rsid w:val="008834D7"/>
    <w:rsid w:val="00883732"/>
    <w:rsid w:val="00887365"/>
    <w:rsid w:val="008907F7"/>
    <w:rsid w:val="008910EA"/>
    <w:rsid w:val="00891677"/>
    <w:rsid w:val="008916C0"/>
    <w:rsid w:val="008926F8"/>
    <w:rsid w:val="00894EE4"/>
    <w:rsid w:val="00895181"/>
    <w:rsid w:val="0089615E"/>
    <w:rsid w:val="00896DDC"/>
    <w:rsid w:val="008A23D3"/>
    <w:rsid w:val="008A38E6"/>
    <w:rsid w:val="008A63DF"/>
    <w:rsid w:val="008A6A14"/>
    <w:rsid w:val="008A7BC1"/>
    <w:rsid w:val="008B124E"/>
    <w:rsid w:val="008B1E1B"/>
    <w:rsid w:val="008B209D"/>
    <w:rsid w:val="008B347D"/>
    <w:rsid w:val="008B3EEF"/>
    <w:rsid w:val="008B5207"/>
    <w:rsid w:val="008B6766"/>
    <w:rsid w:val="008C05EF"/>
    <w:rsid w:val="008C22A4"/>
    <w:rsid w:val="008C2309"/>
    <w:rsid w:val="008C389C"/>
    <w:rsid w:val="008C3EB1"/>
    <w:rsid w:val="008C4044"/>
    <w:rsid w:val="008C59F6"/>
    <w:rsid w:val="008C5DAE"/>
    <w:rsid w:val="008D0CA6"/>
    <w:rsid w:val="008D113B"/>
    <w:rsid w:val="008D2DB7"/>
    <w:rsid w:val="008D474E"/>
    <w:rsid w:val="008D4CA1"/>
    <w:rsid w:val="008E00CA"/>
    <w:rsid w:val="008E4282"/>
    <w:rsid w:val="008E434F"/>
    <w:rsid w:val="008E62F6"/>
    <w:rsid w:val="008E6D8C"/>
    <w:rsid w:val="008F00DF"/>
    <w:rsid w:val="008F039E"/>
    <w:rsid w:val="008F4706"/>
    <w:rsid w:val="008F6CE0"/>
    <w:rsid w:val="009048D4"/>
    <w:rsid w:val="00905EE5"/>
    <w:rsid w:val="00906ADA"/>
    <w:rsid w:val="00907976"/>
    <w:rsid w:val="00910CB7"/>
    <w:rsid w:val="00910DE0"/>
    <w:rsid w:val="00915B45"/>
    <w:rsid w:val="00917AA9"/>
    <w:rsid w:val="00921996"/>
    <w:rsid w:val="00923E17"/>
    <w:rsid w:val="0092457B"/>
    <w:rsid w:val="00926A50"/>
    <w:rsid w:val="00927529"/>
    <w:rsid w:val="0093004F"/>
    <w:rsid w:val="00932737"/>
    <w:rsid w:val="00937134"/>
    <w:rsid w:val="0094076E"/>
    <w:rsid w:val="009468D7"/>
    <w:rsid w:val="009504E2"/>
    <w:rsid w:val="00957B4F"/>
    <w:rsid w:val="00960689"/>
    <w:rsid w:val="00962DB8"/>
    <w:rsid w:val="00964369"/>
    <w:rsid w:val="00964F3F"/>
    <w:rsid w:val="00972491"/>
    <w:rsid w:val="009730C7"/>
    <w:rsid w:val="00974FF2"/>
    <w:rsid w:val="00976803"/>
    <w:rsid w:val="009778CC"/>
    <w:rsid w:val="00980C75"/>
    <w:rsid w:val="009818E8"/>
    <w:rsid w:val="00981F19"/>
    <w:rsid w:val="00983253"/>
    <w:rsid w:val="0098486C"/>
    <w:rsid w:val="00984AA6"/>
    <w:rsid w:val="0098669E"/>
    <w:rsid w:val="0098692A"/>
    <w:rsid w:val="00992127"/>
    <w:rsid w:val="00993870"/>
    <w:rsid w:val="0099434B"/>
    <w:rsid w:val="0099671E"/>
    <w:rsid w:val="009A089A"/>
    <w:rsid w:val="009A1E8C"/>
    <w:rsid w:val="009A228A"/>
    <w:rsid w:val="009A2599"/>
    <w:rsid w:val="009A28C8"/>
    <w:rsid w:val="009A5C74"/>
    <w:rsid w:val="009A71B1"/>
    <w:rsid w:val="009A7DC3"/>
    <w:rsid w:val="009B1496"/>
    <w:rsid w:val="009B1A1F"/>
    <w:rsid w:val="009B1CA6"/>
    <w:rsid w:val="009B1EE2"/>
    <w:rsid w:val="009B356E"/>
    <w:rsid w:val="009B3986"/>
    <w:rsid w:val="009B3BBA"/>
    <w:rsid w:val="009C0C3F"/>
    <w:rsid w:val="009C1047"/>
    <w:rsid w:val="009C177F"/>
    <w:rsid w:val="009C29E4"/>
    <w:rsid w:val="009C4940"/>
    <w:rsid w:val="009C537D"/>
    <w:rsid w:val="009C7422"/>
    <w:rsid w:val="009C7FBB"/>
    <w:rsid w:val="009E4B1E"/>
    <w:rsid w:val="009E58CC"/>
    <w:rsid w:val="009E65C7"/>
    <w:rsid w:val="009E7B18"/>
    <w:rsid w:val="009F3CDE"/>
    <w:rsid w:val="009F6C46"/>
    <w:rsid w:val="00A0111D"/>
    <w:rsid w:val="00A01471"/>
    <w:rsid w:val="00A04462"/>
    <w:rsid w:val="00A105F4"/>
    <w:rsid w:val="00A12D81"/>
    <w:rsid w:val="00A13EB7"/>
    <w:rsid w:val="00A15720"/>
    <w:rsid w:val="00A16419"/>
    <w:rsid w:val="00A16896"/>
    <w:rsid w:val="00A175C0"/>
    <w:rsid w:val="00A177C7"/>
    <w:rsid w:val="00A205EC"/>
    <w:rsid w:val="00A207C8"/>
    <w:rsid w:val="00A22CF3"/>
    <w:rsid w:val="00A259AC"/>
    <w:rsid w:val="00A30982"/>
    <w:rsid w:val="00A30F0B"/>
    <w:rsid w:val="00A31F44"/>
    <w:rsid w:val="00A33664"/>
    <w:rsid w:val="00A37402"/>
    <w:rsid w:val="00A406F6"/>
    <w:rsid w:val="00A41506"/>
    <w:rsid w:val="00A44501"/>
    <w:rsid w:val="00A46EC0"/>
    <w:rsid w:val="00A47908"/>
    <w:rsid w:val="00A52546"/>
    <w:rsid w:val="00A530DC"/>
    <w:rsid w:val="00A5357C"/>
    <w:rsid w:val="00A550B6"/>
    <w:rsid w:val="00A552D9"/>
    <w:rsid w:val="00A55EEA"/>
    <w:rsid w:val="00A566EF"/>
    <w:rsid w:val="00A60CDE"/>
    <w:rsid w:val="00A61CDD"/>
    <w:rsid w:val="00A61F25"/>
    <w:rsid w:val="00A63947"/>
    <w:rsid w:val="00A6595C"/>
    <w:rsid w:val="00A659E5"/>
    <w:rsid w:val="00A65CDB"/>
    <w:rsid w:val="00A666FE"/>
    <w:rsid w:val="00A71295"/>
    <w:rsid w:val="00A71CF8"/>
    <w:rsid w:val="00A725FC"/>
    <w:rsid w:val="00A749FF"/>
    <w:rsid w:val="00A7672A"/>
    <w:rsid w:val="00A767F4"/>
    <w:rsid w:val="00A80906"/>
    <w:rsid w:val="00A81F46"/>
    <w:rsid w:val="00A83F4E"/>
    <w:rsid w:val="00A8493F"/>
    <w:rsid w:val="00A9105B"/>
    <w:rsid w:val="00A91924"/>
    <w:rsid w:val="00A9402B"/>
    <w:rsid w:val="00A94930"/>
    <w:rsid w:val="00A9687D"/>
    <w:rsid w:val="00A97AC0"/>
    <w:rsid w:val="00AA0119"/>
    <w:rsid w:val="00AA1675"/>
    <w:rsid w:val="00AA1A17"/>
    <w:rsid w:val="00AA22BF"/>
    <w:rsid w:val="00AA275D"/>
    <w:rsid w:val="00AA3523"/>
    <w:rsid w:val="00AA52E1"/>
    <w:rsid w:val="00AA73A0"/>
    <w:rsid w:val="00AB159A"/>
    <w:rsid w:val="00AB31AD"/>
    <w:rsid w:val="00AB555D"/>
    <w:rsid w:val="00AB7444"/>
    <w:rsid w:val="00AC08A6"/>
    <w:rsid w:val="00AC0C04"/>
    <w:rsid w:val="00AC13F3"/>
    <w:rsid w:val="00AC1CBA"/>
    <w:rsid w:val="00AC1EEB"/>
    <w:rsid w:val="00AC4F99"/>
    <w:rsid w:val="00AC6AA9"/>
    <w:rsid w:val="00AC7EA1"/>
    <w:rsid w:val="00AD0494"/>
    <w:rsid w:val="00AD12A3"/>
    <w:rsid w:val="00AD232E"/>
    <w:rsid w:val="00AD284B"/>
    <w:rsid w:val="00AD3001"/>
    <w:rsid w:val="00AD4B79"/>
    <w:rsid w:val="00AD5785"/>
    <w:rsid w:val="00AE2D42"/>
    <w:rsid w:val="00AE3105"/>
    <w:rsid w:val="00AE323C"/>
    <w:rsid w:val="00AE50F6"/>
    <w:rsid w:val="00AE59EC"/>
    <w:rsid w:val="00AF0AE7"/>
    <w:rsid w:val="00AF186A"/>
    <w:rsid w:val="00AF1F25"/>
    <w:rsid w:val="00AF7462"/>
    <w:rsid w:val="00B02052"/>
    <w:rsid w:val="00B05A16"/>
    <w:rsid w:val="00B1134F"/>
    <w:rsid w:val="00B1194A"/>
    <w:rsid w:val="00B11C69"/>
    <w:rsid w:val="00B12A7E"/>
    <w:rsid w:val="00B17EBA"/>
    <w:rsid w:val="00B21502"/>
    <w:rsid w:val="00B21C38"/>
    <w:rsid w:val="00B243F6"/>
    <w:rsid w:val="00B25524"/>
    <w:rsid w:val="00B269C3"/>
    <w:rsid w:val="00B305A4"/>
    <w:rsid w:val="00B307FD"/>
    <w:rsid w:val="00B30935"/>
    <w:rsid w:val="00B3147A"/>
    <w:rsid w:val="00B32089"/>
    <w:rsid w:val="00B3216B"/>
    <w:rsid w:val="00B34621"/>
    <w:rsid w:val="00B34630"/>
    <w:rsid w:val="00B3678D"/>
    <w:rsid w:val="00B41EA6"/>
    <w:rsid w:val="00B45D19"/>
    <w:rsid w:val="00B50663"/>
    <w:rsid w:val="00B54F48"/>
    <w:rsid w:val="00B55F2A"/>
    <w:rsid w:val="00B56F6D"/>
    <w:rsid w:val="00B57F16"/>
    <w:rsid w:val="00B60D9E"/>
    <w:rsid w:val="00B6149A"/>
    <w:rsid w:val="00B6170A"/>
    <w:rsid w:val="00B62C40"/>
    <w:rsid w:val="00B651EB"/>
    <w:rsid w:val="00B655D9"/>
    <w:rsid w:val="00B66920"/>
    <w:rsid w:val="00B719C3"/>
    <w:rsid w:val="00B71C39"/>
    <w:rsid w:val="00B72B3F"/>
    <w:rsid w:val="00B72D01"/>
    <w:rsid w:val="00B75488"/>
    <w:rsid w:val="00B815C8"/>
    <w:rsid w:val="00B8160F"/>
    <w:rsid w:val="00B85980"/>
    <w:rsid w:val="00B867FE"/>
    <w:rsid w:val="00B90089"/>
    <w:rsid w:val="00B9026B"/>
    <w:rsid w:val="00B920D3"/>
    <w:rsid w:val="00B95DA7"/>
    <w:rsid w:val="00BA0020"/>
    <w:rsid w:val="00BA06D2"/>
    <w:rsid w:val="00BA06D3"/>
    <w:rsid w:val="00BA1163"/>
    <w:rsid w:val="00BA186A"/>
    <w:rsid w:val="00BA22DA"/>
    <w:rsid w:val="00BA4695"/>
    <w:rsid w:val="00BA63DB"/>
    <w:rsid w:val="00BB137A"/>
    <w:rsid w:val="00BB34F7"/>
    <w:rsid w:val="00BB4DB9"/>
    <w:rsid w:val="00BB5669"/>
    <w:rsid w:val="00BB7692"/>
    <w:rsid w:val="00BC0A9E"/>
    <w:rsid w:val="00BC2AF5"/>
    <w:rsid w:val="00BC3402"/>
    <w:rsid w:val="00BC3CAF"/>
    <w:rsid w:val="00BC3CED"/>
    <w:rsid w:val="00BC5DA1"/>
    <w:rsid w:val="00BC6FF3"/>
    <w:rsid w:val="00BC731C"/>
    <w:rsid w:val="00BC7A10"/>
    <w:rsid w:val="00BD1CC2"/>
    <w:rsid w:val="00BD2151"/>
    <w:rsid w:val="00BD333E"/>
    <w:rsid w:val="00BD3717"/>
    <w:rsid w:val="00BD5791"/>
    <w:rsid w:val="00BD7CD4"/>
    <w:rsid w:val="00BE0E6F"/>
    <w:rsid w:val="00BE24D2"/>
    <w:rsid w:val="00BE29FD"/>
    <w:rsid w:val="00BE2C02"/>
    <w:rsid w:val="00BE3F9F"/>
    <w:rsid w:val="00BE4F20"/>
    <w:rsid w:val="00BE5D01"/>
    <w:rsid w:val="00BE688C"/>
    <w:rsid w:val="00BE755D"/>
    <w:rsid w:val="00BE7C44"/>
    <w:rsid w:val="00BF1AC2"/>
    <w:rsid w:val="00BF29B8"/>
    <w:rsid w:val="00BF4EAA"/>
    <w:rsid w:val="00BF692E"/>
    <w:rsid w:val="00BF7B8D"/>
    <w:rsid w:val="00C00A42"/>
    <w:rsid w:val="00C0232A"/>
    <w:rsid w:val="00C02F53"/>
    <w:rsid w:val="00C03229"/>
    <w:rsid w:val="00C03752"/>
    <w:rsid w:val="00C04B9D"/>
    <w:rsid w:val="00C0600F"/>
    <w:rsid w:val="00C0714F"/>
    <w:rsid w:val="00C12C1D"/>
    <w:rsid w:val="00C12C56"/>
    <w:rsid w:val="00C21E4D"/>
    <w:rsid w:val="00C2538B"/>
    <w:rsid w:val="00C33843"/>
    <w:rsid w:val="00C36ACF"/>
    <w:rsid w:val="00C41275"/>
    <w:rsid w:val="00C415CA"/>
    <w:rsid w:val="00C419F3"/>
    <w:rsid w:val="00C41D16"/>
    <w:rsid w:val="00C441AA"/>
    <w:rsid w:val="00C46E40"/>
    <w:rsid w:val="00C5080C"/>
    <w:rsid w:val="00C50B9C"/>
    <w:rsid w:val="00C510B2"/>
    <w:rsid w:val="00C514CE"/>
    <w:rsid w:val="00C553ED"/>
    <w:rsid w:val="00C55986"/>
    <w:rsid w:val="00C57645"/>
    <w:rsid w:val="00C57E5B"/>
    <w:rsid w:val="00C60481"/>
    <w:rsid w:val="00C61461"/>
    <w:rsid w:val="00C62858"/>
    <w:rsid w:val="00C632EA"/>
    <w:rsid w:val="00C64A22"/>
    <w:rsid w:val="00C66FD5"/>
    <w:rsid w:val="00C67264"/>
    <w:rsid w:val="00C704F0"/>
    <w:rsid w:val="00C72409"/>
    <w:rsid w:val="00C7459E"/>
    <w:rsid w:val="00C762B8"/>
    <w:rsid w:val="00C81625"/>
    <w:rsid w:val="00C847B2"/>
    <w:rsid w:val="00C854CC"/>
    <w:rsid w:val="00C870A0"/>
    <w:rsid w:val="00C875CF"/>
    <w:rsid w:val="00C87DAB"/>
    <w:rsid w:val="00C87E9C"/>
    <w:rsid w:val="00C903DD"/>
    <w:rsid w:val="00C93496"/>
    <w:rsid w:val="00C94C5A"/>
    <w:rsid w:val="00C94DDD"/>
    <w:rsid w:val="00C96AEA"/>
    <w:rsid w:val="00CA31F2"/>
    <w:rsid w:val="00CA44CB"/>
    <w:rsid w:val="00CA6DDD"/>
    <w:rsid w:val="00CA7540"/>
    <w:rsid w:val="00CB1416"/>
    <w:rsid w:val="00CB16B5"/>
    <w:rsid w:val="00CB179D"/>
    <w:rsid w:val="00CB1F06"/>
    <w:rsid w:val="00CB222D"/>
    <w:rsid w:val="00CB3558"/>
    <w:rsid w:val="00CB4432"/>
    <w:rsid w:val="00CB595C"/>
    <w:rsid w:val="00CB6167"/>
    <w:rsid w:val="00CC1D9E"/>
    <w:rsid w:val="00CC455E"/>
    <w:rsid w:val="00CC6B5F"/>
    <w:rsid w:val="00CD20E1"/>
    <w:rsid w:val="00CD412F"/>
    <w:rsid w:val="00CE0FB3"/>
    <w:rsid w:val="00CE10CA"/>
    <w:rsid w:val="00CE2225"/>
    <w:rsid w:val="00CE36E5"/>
    <w:rsid w:val="00CE5279"/>
    <w:rsid w:val="00CF69E8"/>
    <w:rsid w:val="00CF7270"/>
    <w:rsid w:val="00CF7E34"/>
    <w:rsid w:val="00D04DCD"/>
    <w:rsid w:val="00D050D1"/>
    <w:rsid w:val="00D06BB5"/>
    <w:rsid w:val="00D1128E"/>
    <w:rsid w:val="00D208EE"/>
    <w:rsid w:val="00D20E66"/>
    <w:rsid w:val="00D212FE"/>
    <w:rsid w:val="00D220A0"/>
    <w:rsid w:val="00D221EA"/>
    <w:rsid w:val="00D2534C"/>
    <w:rsid w:val="00D253F4"/>
    <w:rsid w:val="00D27972"/>
    <w:rsid w:val="00D31088"/>
    <w:rsid w:val="00D327E6"/>
    <w:rsid w:val="00D32C1D"/>
    <w:rsid w:val="00D33E54"/>
    <w:rsid w:val="00D372C6"/>
    <w:rsid w:val="00D4046D"/>
    <w:rsid w:val="00D4122F"/>
    <w:rsid w:val="00D41513"/>
    <w:rsid w:val="00D4507A"/>
    <w:rsid w:val="00D47B03"/>
    <w:rsid w:val="00D50E4F"/>
    <w:rsid w:val="00D5161B"/>
    <w:rsid w:val="00D51935"/>
    <w:rsid w:val="00D51EE3"/>
    <w:rsid w:val="00D526FB"/>
    <w:rsid w:val="00D557C0"/>
    <w:rsid w:val="00D60157"/>
    <w:rsid w:val="00D601B3"/>
    <w:rsid w:val="00D608E7"/>
    <w:rsid w:val="00D634E8"/>
    <w:rsid w:val="00D65096"/>
    <w:rsid w:val="00D72035"/>
    <w:rsid w:val="00D72E32"/>
    <w:rsid w:val="00D743DC"/>
    <w:rsid w:val="00D77444"/>
    <w:rsid w:val="00D77CA3"/>
    <w:rsid w:val="00D82896"/>
    <w:rsid w:val="00D84970"/>
    <w:rsid w:val="00D86015"/>
    <w:rsid w:val="00D86392"/>
    <w:rsid w:val="00D87419"/>
    <w:rsid w:val="00D92E1D"/>
    <w:rsid w:val="00D93E4F"/>
    <w:rsid w:val="00D94A48"/>
    <w:rsid w:val="00D96B5E"/>
    <w:rsid w:val="00D97423"/>
    <w:rsid w:val="00D97823"/>
    <w:rsid w:val="00DA642B"/>
    <w:rsid w:val="00DA6E3F"/>
    <w:rsid w:val="00DA7C0F"/>
    <w:rsid w:val="00DB09D8"/>
    <w:rsid w:val="00DB2F64"/>
    <w:rsid w:val="00DB3740"/>
    <w:rsid w:val="00DB51EA"/>
    <w:rsid w:val="00DB68CD"/>
    <w:rsid w:val="00DB710B"/>
    <w:rsid w:val="00DB7CF0"/>
    <w:rsid w:val="00DC10F6"/>
    <w:rsid w:val="00DC1367"/>
    <w:rsid w:val="00DC6059"/>
    <w:rsid w:val="00DD0084"/>
    <w:rsid w:val="00DD28A4"/>
    <w:rsid w:val="00DD29C9"/>
    <w:rsid w:val="00DD2DBB"/>
    <w:rsid w:val="00DD3BB5"/>
    <w:rsid w:val="00DE1F52"/>
    <w:rsid w:val="00DE3FB9"/>
    <w:rsid w:val="00DE4B13"/>
    <w:rsid w:val="00DE5381"/>
    <w:rsid w:val="00DE56F1"/>
    <w:rsid w:val="00DE5FA3"/>
    <w:rsid w:val="00DE6D51"/>
    <w:rsid w:val="00DF018A"/>
    <w:rsid w:val="00DF40C4"/>
    <w:rsid w:val="00DF650F"/>
    <w:rsid w:val="00DF726A"/>
    <w:rsid w:val="00E00579"/>
    <w:rsid w:val="00E0275C"/>
    <w:rsid w:val="00E042FC"/>
    <w:rsid w:val="00E05640"/>
    <w:rsid w:val="00E11C61"/>
    <w:rsid w:val="00E136AD"/>
    <w:rsid w:val="00E14E71"/>
    <w:rsid w:val="00E15071"/>
    <w:rsid w:val="00E16C9B"/>
    <w:rsid w:val="00E173B9"/>
    <w:rsid w:val="00E201E4"/>
    <w:rsid w:val="00E22F79"/>
    <w:rsid w:val="00E2792E"/>
    <w:rsid w:val="00E30053"/>
    <w:rsid w:val="00E30E4E"/>
    <w:rsid w:val="00E3319B"/>
    <w:rsid w:val="00E337F3"/>
    <w:rsid w:val="00E349AE"/>
    <w:rsid w:val="00E35E23"/>
    <w:rsid w:val="00E422AC"/>
    <w:rsid w:val="00E427BA"/>
    <w:rsid w:val="00E43C85"/>
    <w:rsid w:val="00E4443D"/>
    <w:rsid w:val="00E44E51"/>
    <w:rsid w:val="00E4513B"/>
    <w:rsid w:val="00E51F75"/>
    <w:rsid w:val="00E55960"/>
    <w:rsid w:val="00E5649E"/>
    <w:rsid w:val="00E56E6F"/>
    <w:rsid w:val="00E57561"/>
    <w:rsid w:val="00E6201C"/>
    <w:rsid w:val="00E62E7B"/>
    <w:rsid w:val="00E6519A"/>
    <w:rsid w:val="00E652BD"/>
    <w:rsid w:val="00E65D1D"/>
    <w:rsid w:val="00E67D7C"/>
    <w:rsid w:val="00E715C6"/>
    <w:rsid w:val="00E735EE"/>
    <w:rsid w:val="00E75B17"/>
    <w:rsid w:val="00E8339B"/>
    <w:rsid w:val="00E86FD9"/>
    <w:rsid w:val="00E909EC"/>
    <w:rsid w:val="00E91B8E"/>
    <w:rsid w:val="00E9202D"/>
    <w:rsid w:val="00E92415"/>
    <w:rsid w:val="00E925B8"/>
    <w:rsid w:val="00E94783"/>
    <w:rsid w:val="00E949D7"/>
    <w:rsid w:val="00E95CD2"/>
    <w:rsid w:val="00E95E2E"/>
    <w:rsid w:val="00E974F2"/>
    <w:rsid w:val="00EA2597"/>
    <w:rsid w:val="00EA7378"/>
    <w:rsid w:val="00EA746D"/>
    <w:rsid w:val="00EB04B4"/>
    <w:rsid w:val="00EB264F"/>
    <w:rsid w:val="00EB49C0"/>
    <w:rsid w:val="00EB684E"/>
    <w:rsid w:val="00EC135F"/>
    <w:rsid w:val="00EC2213"/>
    <w:rsid w:val="00EC529E"/>
    <w:rsid w:val="00EC5836"/>
    <w:rsid w:val="00EC66D3"/>
    <w:rsid w:val="00EC77D3"/>
    <w:rsid w:val="00ED3C55"/>
    <w:rsid w:val="00ED5723"/>
    <w:rsid w:val="00ED6CAC"/>
    <w:rsid w:val="00EE093D"/>
    <w:rsid w:val="00EE3432"/>
    <w:rsid w:val="00EE3529"/>
    <w:rsid w:val="00EE398C"/>
    <w:rsid w:val="00EE3EDE"/>
    <w:rsid w:val="00EE436E"/>
    <w:rsid w:val="00EE4837"/>
    <w:rsid w:val="00EE5E59"/>
    <w:rsid w:val="00EF09A6"/>
    <w:rsid w:val="00EF0E1F"/>
    <w:rsid w:val="00EF1FE6"/>
    <w:rsid w:val="00EF2BED"/>
    <w:rsid w:val="00EF5850"/>
    <w:rsid w:val="00EF6A87"/>
    <w:rsid w:val="00EF7332"/>
    <w:rsid w:val="00F0056B"/>
    <w:rsid w:val="00F00BA2"/>
    <w:rsid w:val="00F03EB5"/>
    <w:rsid w:val="00F075D8"/>
    <w:rsid w:val="00F07DBC"/>
    <w:rsid w:val="00F106BE"/>
    <w:rsid w:val="00F119BA"/>
    <w:rsid w:val="00F124AA"/>
    <w:rsid w:val="00F13145"/>
    <w:rsid w:val="00F13E4C"/>
    <w:rsid w:val="00F14C19"/>
    <w:rsid w:val="00F15086"/>
    <w:rsid w:val="00F150C8"/>
    <w:rsid w:val="00F17D6F"/>
    <w:rsid w:val="00F209C6"/>
    <w:rsid w:val="00F2128F"/>
    <w:rsid w:val="00F22931"/>
    <w:rsid w:val="00F25A9C"/>
    <w:rsid w:val="00F2671F"/>
    <w:rsid w:val="00F310CC"/>
    <w:rsid w:val="00F31825"/>
    <w:rsid w:val="00F3275C"/>
    <w:rsid w:val="00F334CA"/>
    <w:rsid w:val="00F346AA"/>
    <w:rsid w:val="00F35FA3"/>
    <w:rsid w:val="00F36B24"/>
    <w:rsid w:val="00F41D09"/>
    <w:rsid w:val="00F45411"/>
    <w:rsid w:val="00F457CE"/>
    <w:rsid w:val="00F45D08"/>
    <w:rsid w:val="00F470A8"/>
    <w:rsid w:val="00F472AB"/>
    <w:rsid w:val="00F47A5C"/>
    <w:rsid w:val="00F502FE"/>
    <w:rsid w:val="00F5109D"/>
    <w:rsid w:val="00F51699"/>
    <w:rsid w:val="00F534E1"/>
    <w:rsid w:val="00F53D8B"/>
    <w:rsid w:val="00F62E5D"/>
    <w:rsid w:val="00F62E74"/>
    <w:rsid w:val="00F646A8"/>
    <w:rsid w:val="00F65147"/>
    <w:rsid w:val="00F76170"/>
    <w:rsid w:val="00F81060"/>
    <w:rsid w:val="00F82866"/>
    <w:rsid w:val="00F863BC"/>
    <w:rsid w:val="00F870B5"/>
    <w:rsid w:val="00F87AA9"/>
    <w:rsid w:val="00F90326"/>
    <w:rsid w:val="00F90D6F"/>
    <w:rsid w:val="00F90EA6"/>
    <w:rsid w:val="00F922EE"/>
    <w:rsid w:val="00F93D50"/>
    <w:rsid w:val="00FA5DA5"/>
    <w:rsid w:val="00FA641A"/>
    <w:rsid w:val="00FA7119"/>
    <w:rsid w:val="00FB29ED"/>
    <w:rsid w:val="00FB399A"/>
    <w:rsid w:val="00FB4C69"/>
    <w:rsid w:val="00FB4EBB"/>
    <w:rsid w:val="00FB66CE"/>
    <w:rsid w:val="00FB7792"/>
    <w:rsid w:val="00FC6FC6"/>
    <w:rsid w:val="00FD2141"/>
    <w:rsid w:val="00FD2167"/>
    <w:rsid w:val="00FD352D"/>
    <w:rsid w:val="00FD42F5"/>
    <w:rsid w:val="00FD63A6"/>
    <w:rsid w:val="00FD6B61"/>
    <w:rsid w:val="00FE6A98"/>
    <w:rsid w:val="00FF0959"/>
    <w:rsid w:val="00FF09B6"/>
    <w:rsid w:val="00FF1687"/>
    <w:rsid w:val="00FF1D3F"/>
    <w:rsid w:val="00FF1FD8"/>
    <w:rsid w:val="00FF264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8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7E530A"/>
  </w:style>
  <w:style w:type="paragraph" w:styleId="Heading1">
    <w:name w:val="heading 1"/>
    <w:basedOn w:val="Normal"/>
    <w:next w:val="Normal"/>
    <w:rsid w:val="007E530A"/>
    <w:pPr>
      <w:keepNext/>
      <w:keepLines/>
      <w:spacing w:before="480" w:after="120"/>
      <w:outlineLvl w:val="0"/>
    </w:pPr>
    <w:rPr>
      <w:b/>
      <w:sz w:val="48"/>
      <w:szCs w:val="48"/>
    </w:rPr>
  </w:style>
  <w:style w:type="paragraph" w:styleId="Heading2">
    <w:name w:val="heading 2"/>
    <w:basedOn w:val="Normal"/>
    <w:next w:val="Normal"/>
    <w:rsid w:val="007E530A"/>
    <w:pPr>
      <w:keepNext/>
      <w:keepLines/>
      <w:spacing w:before="360" w:after="80"/>
      <w:outlineLvl w:val="1"/>
    </w:pPr>
    <w:rPr>
      <w:b/>
      <w:sz w:val="36"/>
      <w:szCs w:val="36"/>
    </w:rPr>
  </w:style>
  <w:style w:type="paragraph" w:styleId="Heading3">
    <w:name w:val="heading 3"/>
    <w:basedOn w:val="Normal"/>
    <w:next w:val="Normal"/>
    <w:rsid w:val="007E530A"/>
    <w:pPr>
      <w:keepNext/>
      <w:keepLines/>
      <w:spacing w:before="280" w:after="80"/>
      <w:outlineLvl w:val="2"/>
    </w:pPr>
    <w:rPr>
      <w:b/>
      <w:sz w:val="28"/>
      <w:szCs w:val="28"/>
    </w:rPr>
  </w:style>
  <w:style w:type="paragraph" w:styleId="Heading4">
    <w:name w:val="heading 4"/>
    <w:basedOn w:val="Normal"/>
    <w:next w:val="Normal"/>
    <w:rsid w:val="007E530A"/>
    <w:pPr>
      <w:keepNext/>
      <w:keepLines/>
      <w:spacing w:before="240" w:after="40"/>
      <w:outlineLvl w:val="3"/>
    </w:pPr>
    <w:rPr>
      <w:b/>
    </w:rPr>
  </w:style>
  <w:style w:type="paragraph" w:styleId="Heading5">
    <w:name w:val="heading 5"/>
    <w:basedOn w:val="Normal"/>
    <w:next w:val="Normal"/>
    <w:rsid w:val="007E530A"/>
    <w:pPr>
      <w:keepNext/>
      <w:keepLines/>
      <w:spacing w:before="220" w:after="40"/>
      <w:outlineLvl w:val="4"/>
    </w:pPr>
    <w:rPr>
      <w:b/>
      <w:sz w:val="22"/>
      <w:szCs w:val="22"/>
    </w:rPr>
  </w:style>
  <w:style w:type="paragraph" w:styleId="Heading6">
    <w:name w:val="heading 6"/>
    <w:basedOn w:val="Normal"/>
    <w:next w:val="Normal"/>
    <w:rsid w:val="007E530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E530A"/>
    <w:pPr>
      <w:keepNext/>
      <w:keepLines/>
      <w:spacing w:before="480" w:after="120"/>
    </w:pPr>
    <w:rPr>
      <w:b/>
      <w:sz w:val="72"/>
      <w:szCs w:val="72"/>
    </w:rPr>
  </w:style>
  <w:style w:type="paragraph" w:styleId="Subtitle">
    <w:name w:val="Subtitle"/>
    <w:basedOn w:val="Normal"/>
    <w:next w:val="Normal"/>
    <w:rsid w:val="007E530A"/>
    <w:pPr>
      <w:keepNext/>
      <w:keepLines/>
      <w:spacing w:before="360" w:after="80"/>
    </w:pPr>
    <w:rPr>
      <w:rFonts w:ascii="Georgia" w:eastAsia="Georgia" w:hAnsi="Georgia" w:cs="Georgia"/>
      <w:i/>
      <w:color w:val="666666"/>
      <w:sz w:val="48"/>
      <w:szCs w:val="48"/>
    </w:rPr>
  </w:style>
  <w:style w:type="table" w:customStyle="1" w:styleId="1">
    <w:name w:val="1"/>
    <w:basedOn w:val="TableNormal"/>
    <w:rsid w:val="007E530A"/>
    <w:tblPr>
      <w:tblStyleRowBandSize w:val="1"/>
      <w:tblStyleColBandSize w:val="1"/>
      <w:tblCellMar>
        <w:left w:w="115" w:type="dxa"/>
        <w:right w:w="115" w:type="dxa"/>
      </w:tblCellMar>
    </w:tblPr>
  </w:style>
  <w:style w:type="paragraph" w:styleId="ListParagraph">
    <w:name w:val="List Paragraph"/>
    <w:basedOn w:val="Normal"/>
    <w:uiPriority w:val="34"/>
    <w:qFormat/>
    <w:rsid w:val="00644156"/>
    <w:pPr>
      <w:ind w:left="720"/>
      <w:contextualSpacing/>
    </w:pPr>
  </w:style>
  <w:style w:type="paragraph" w:styleId="Header">
    <w:name w:val="header"/>
    <w:basedOn w:val="Normal"/>
    <w:link w:val="HeaderChar"/>
    <w:uiPriority w:val="99"/>
    <w:unhideWhenUsed/>
    <w:rsid w:val="00AC4F99"/>
    <w:pPr>
      <w:tabs>
        <w:tab w:val="center" w:pos="4680"/>
        <w:tab w:val="right" w:pos="9360"/>
      </w:tabs>
    </w:pPr>
  </w:style>
  <w:style w:type="character" w:customStyle="1" w:styleId="HeaderChar">
    <w:name w:val="Header Char"/>
    <w:basedOn w:val="DefaultParagraphFont"/>
    <w:link w:val="Header"/>
    <w:uiPriority w:val="99"/>
    <w:rsid w:val="00AC4F99"/>
  </w:style>
  <w:style w:type="paragraph" w:styleId="Footer">
    <w:name w:val="footer"/>
    <w:basedOn w:val="Normal"/>
    <w:link w:val="FooterChar"/>
    <w:uiPriority w:val="99"/>
    <w:unhideWhenUsed/>
    <w:rsid w:val="00AC4F99"/>
    <w:pPr>
      <w:tabs>
        <w:tab w:val="center" w:pos="4680"/>
        <w:tab w:val="right" w:pos="9360"/>
      </w:tabs>
    </w:pPr>
  </w:style>
  <w:style w:type="character" w:customStyle="1" w:styleId="FooterChar">
    <w:name w:val="Footer Char"/>
    <w:basedOn w:val="DefaultParagraphFont"/>
    <w:link w:val="Footer"/>
    <w:uiPriority w:val="99"/>
    <w:rsid w:val="00AC4F99"/>
  </w:style>
  <w:style w:type="paragraph" w:styleId="NormalWeb">
    <w:name w:val="Normal (Web)"/>
    <w:basedOn w:val="Normal"/>
    <w:uiPriority w:val="99"/>
    <w:rsid w:val="00FD2167"/>
    <w:pPr>
      <w:widowControl/>
      <w:spacing w:beforeLines="1" w:afterLines="1"/>
    </w:pPr>
    <w:rPr>
      <w:rFonts w:ascii="Times" w:hAnsi="Times"/>
      <w:color w:val="auto"/>
      <w:sz w:val="20"/>
      <w:szCs w:val="20"/>
      <w:lang w:val="en-US" w:eastAsia="en-US"/>
    </w:rPr>
  </w:style>
  <w:style w:type="character" w:styleId="CommentReference">
    <w:name w:val="annotation reference"/>
    <w:basedOn w:val="DefaultParagraphFont"/>
    <w:semiHidden/>
    <w:unhideWhenUsed/>
    <w:rsid w:val="00C87DAB"/>
    <w:rPr>
      <w:sz w:val="16"/>
      <w:szCs w:val="16"/>
    </w:rPr>
  </w:style>
  <w:style w:type="paragraph" w:styleId="CommentText">
    <w:name w:val="annotation text"/>
    <w:basedOn w:val="Normal"/>
    <w:link w:val="CommentTextChar"/>
    <w:semiHidden/>
    <w:unhideWhenUsed/>
    <w:rsid w:val="00C87DAB"/>
    <w:rPr>
      <w:sz w:val="20"/>
      <w:szCs w:val="20"/>
    </w:rPr>
  </w:style>
  <w:style w:type="character" w:customStyle="1" w:styleId="CommentTextChar">
    <w:name w:val="Comment Text Char"/>
    <w:basedOn w:val="DefaultParagraphFont"/>
    <w:link w:val="CommentText"/>
    <w:semiHidden/>
    <w:rsid w:val="00C87DAB"/>
    <w:rPr>
      <w:sz w:val="20"/>
      <w:szCs w:val="20"/>
    </w:rPr>
  </w:style>
  <w:style w:type="paragraph" w:styleId="CommentSubject">
    <w:name w:val="annotation subject"/>
    <w:basedOn w:val="CommentText"/>
    <w:next w:val="CommentText"/>
    <w:link w:val="CommentSubjectChar"/>
    <w:semiHidden/>
    <w:unhideWhenUsed/>
    <w:rsid w:val="00C87DAB"/>
    <w:rPr>
      <w:b/>
      <w:bCs/>
    </w:rPr>
  </w:style>
  <w:style w:type="character" w:customStyle="1" w:styleId="CommentSubjectChar">
    <w:name w:val="Comment Subject Char"/>
    <w:basedOn w:val="CommentTextChar"/>
    <w:link w:val="CommentSubject"/>
    <w:semiHidden/>
    <w:rsid w:val="00C87DAB"/>
    <w:rPr>
      <w:b/>
      <w:bCs/>
      <w:sz w:val="20"/>
      <w:szCs w:val="20"/>
    </w:rPr>
  </w:style>
  <w:style w:type="paragraph" w:styleId="BalloonText">
    <w:name w:val="Balloon Text"/>
    <w:basedOn w:val="Normal"/>
    <w:link w:val="BalloonTextChar"/>
    <w:semiHidden/>
    <w:unhideWhenUsed/>
    <w:rsid w:val="00C87DAB"/>
    <w:rPr>
      <w:rFonts w:ascii="Segoe UI" w:hAnsi="Segoe UI" w:cs="Segoe UI"/>
      <w:sz w:val="18"/>
      <w:szCs w:val="18"/>
    </w:rPr>
  </w:style>
  <w:style w:type="character" w:customStyle="1" w:styleId="BalloonTextChar">
    <w:name w:val="Balloon Text Char"/>
    <w:basedOn w:val="DefaultParagraphFont"/>
    <w:link w:val="BalloonText"/>
    <w:semiHidden/>
    <w:rsid w:val="00C87DAB"/>
    <w:rPr>
      <w:rFonts w:ascii="Segoe UI" w:hAnsi="Segoe UI" w:cs="Segoe UI"/>
      <w:sz w:val="18"/>
      <w:szCs w:val="18"/>
    </w:rPr>
  </w:style>
  <w:style w:type="character" w:styleId="Hyperlink">
    <w:name w:val="Hyperlink"/>
    <w:basedOn w:val="DefaultParagraphFont"/>
    <w:uiPriority w:val="99"/>
    <w:unhideWhenUsed/>
    <w:rsid w:val="00F534E1"/>
    <w:rPr>
      <w:color w:val="0000FF" w:themeColor="hyperlink"/>
      <w:u w:val="single"/>
    </w:rPr>
  </w:style>
  <w:style w:type="paragraph" w:styleId="Revision">
    <w:name w:val="Revision"/>
    <w:hidden/>
    <w:semiHidden/>
    <w:rsid w:val="004F6D82"/>
    <w:pPr>
      <w:widowControl/>
    </w:pPr>
  </w:style>
  <w:style w:type="paragraph" w:customStyle="1" w:styleId="m2800642821821784351msolistparagraph">
    <w:name w:val="m_2800642821821784351msolistparagraph"/>
    <w:basedOn w:val="Normal"/>
    <w:rsid w:val="008D2DB7"/>
    <w:pPr>
      <w:widowControl/>
      <w:spacing w:before="100" w:beforeAutospacing="1" w:after="100" w:afterAutospacing="1"/>
    </w:pPr>
    <w:rPr>
      <w:color w:val="auto"/>
      <w:lang w:val="en-US" w:eastAsia="en-US"/>
    </w:rPr>
  </w:style>
  <w:style w:type="character" w:customStyle="1" w:styleId="apple-converted-space">
    <w:name w:val="apple-converted-space"/>
    <w:basedOn w:val="DefaultParagraphFont"/>
    <w:rsid w:val="008D2DB7"/>
  </w:style>
  <w:style w:type="paragraph" w:customStyle="1" w:styleId="Level1">
    <w:name w:val="Level 1"/>
    <w:uiPriority w:val="99"/>
    <w:rsid w:val="008A63DF"/>
    <w:pPr>
      <w:widowControl/>
      <w:autoSpaceDE w:val="0"/>
      <w:autoSpaceDN w:val="0"/>
      <w:adjustRightInd w:val="0"/>
      <w:ind w:left="720"/>
    </w:pPr>
    <w:rPr>
      <w:rFonts w:ascii="Arial" w:hAnsi="Arial" w:cs="Arial"/>
    </w:rPr>
  </w:style>
  <w:style w:type="paragraph" w:customStyle="1" w:styleId="TableContents">
    <w:name w:val="Table Contents"/>
    <w:basedOn w:val="Normal"/>
    <w:rsid w:val="00926A50"/>
    <w:pPr>
      <w:suppressLineNumbers/>
      <w:suppressAutoHyphens/>
      <w:autoSpaceDN w:val="0"/>
      <w:textAlignment w:val="baseline"/>
    </w:pPr>
    <w:rPr>
      <w:rFonts w:eastAsia="SimSun" w:cs="Mangal"/>
      <w:color w:val="auto"/>
      <w:kern w:val="3"/>
      <w:lang w:eastAsia="zh-CN" w:bidi="hi-IN"/>
    </w:rPr>
  </w:style>
  <w:style w:type="paragraph" w:customStyle="1" w:styleId="Default">
    <w:name w:val="Default"/>
    <w:rsid w:val="000C49FE"/>
    <w:pPr>
      <w:widowControl/>
      <w:autoSpaceDE w:val="0"/>
      <w:autoSpaceDN w:val="0"/>
      <w:adjustRightInd w:val="0"/>
    </w:pPr>
    <w:rPr>
      <w:rFonts w:ascii="Cambria" w:hAnsi="Cambria" w:cs="Cambria"/>
    </w:rPr>
  </w:style>
  <w:style w:type="character" w:customStyle="1" w:styleId="UnresolvedMention">
    <w:name w:val="Unresolved Mention"/>
    <w:basedOn w:val="DefaultParagraphFont"/>
    <w:rsid w:val="003F60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7E530A"/>
  </w:style>
  <w:style w:type="paragraph" w:styleId="Heading1">
    <w:name w:val="heading 1"/>
    <w:basedOn w:val="Normal"/>
    <w:next w:val="Normal"/>
    <w:rsid w:val="007E530A"/>
    <w:pPr>
      <w:keepNext/>
      <w:keepLines/>
      <w:spacing w:before="480" w:after="120"/>
      <w:outlineLvl w:val="0"/>
    </w:pPr>
    <w:rPr>
      <w:b/>
      <w:sz w:val="48"/>
      <w:szCs w:val="48"/>
    </w:rPr>
  </w:style>
  <w:style w:type="paragraph" w:styleId="Heading2">
    <w:name w:val="heading 2"/>
    <w:basedOn w:val="Normal"/>
    <w:next w:val="Normal"/>
    <w:rsid w:val="007E530A"/>
    <w:pPr>
      <w:keepNext/>
      <w:keepLines/>
      <w:spacing w:before="360" w:after="80"/>
      <w:outlineLvl w:val="1"/>
    </w:pPr>
    <w:rPr>
      <w:b/>
      <w:sz w:val="36"/>
      <w:szCs w:val="36"/>
    </w:rPr>
  </w:style>
  <w:style w:type="paragraph" w:styleId="Heading3">
    <w:name w:val="heading 3"/>
    <w:basedOn w:val="Normal"/>
    <w:next w:val="Normal"/>
    <w:rsid w:val="007E530A"/>
    <w:pPr>
      <w:keepNext/>
      <w:keepLines/>
      <w:spacing w:before="280" w:after="80"/>
      <w:outlineLvl w:val="2"/>
    </w:pPr>
    <w:rPr>
      <w:b/>
      <w:sz w:val="28"/>
      <w:szCs w:val="28"/>
    </w:rPr>
  </w:style>
  <w:style w:type="paragraph" w:styleId="Heading4">
    <w:name w:val="heading 4"/>
    <w:basedOn w:val="Normal"/>
    <w:next w:val="Normal"/>
    <w:rsid w:val="007E530A"/>
    <w:pPr>
      <w:keepNext/>
      <w:keepLines/>
      <w:spacing w:before="240" w:after="40"/>
      <w:outlineLvl w:val="3"/>
    </w:pPr>
    <w:rPr>
      <w:b/>
    </w:rPr>
  </w:style>
  <w:style w:type="paragraph" w:styleId="Heading5">
    <w:name w:val="heading 5"/>
    <w:basedOn w:val="Normal"/>
    <w:next w:val="Normal"/>
    <w:rsid w:val="007E530A"/>
    <w:pPr>
      <w:keepNext/>
      <w:keepLines/>
      <w:spacing w:before="220" w:after="40"/>
      <w:outlineLvl w:val="4"/>
    </w:pPr>
    <w:rPr>
      <w:b/>
      <w:sz w:val="22"/>
      <w:szCs w:val="22"/>
    </w:rPr>
  </w:style>
  <w:style w:type="paragraph" w:styleId="Heading6">
    <w:name w:val="heading 6"/>
    <w:basedOn w:val="Normal"/>
    <w:next w:val="Normal"/>
    <w:rsid w:val="007E530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E530A"/>
    <w:pPr>
      <w:keepNext/>
      <w:keepLines/>
      <w:spacing w:before="480" w:after="120"/>
    </w:pPr>
    <w:rPr>
      <w:b/>
      <w:sz w:val="72"/>
      <w:szCs w:val="72"/>
    </w:rPr>
  </w:style>
  <w:style w:type="paragraph" w:styleId="Subtitle">
    <w:name w:val="Subtitle"/>
    <w:basedOn w:val="Normal"/>
    <w:next w:val="Normal"/>
    <w:rsid w:val="007E530A"/>
    <w:pPr>
      <w:keepNext/>
      <w:keepLines/>
      <w:spacing w:before="360" w:after="80"/>
    </w:pPr>
    <w:rPr>
      <w:rFonts w:ascii="Georgia" w:eastAsia="Georgia" w:hAnsi="Georgia" w:cs="Georgia"/>
      <w:i/>
      <w:color w:val="666666"/>
      <w:sz w:val="48"/>
      <w:szCs w:val="48"/>
    </w:rPr>
  </w:style>
  <w:style w:type="table" w:customStyle="1" w:styleId="1">
    <w:name w:val="1"/>
    <w:basedOn w:val="TableNormal"/>
    <w:rsid w:val="007E530A"/>
    <w:tblPr>
      <w:tblStyleRowBandSize w:val="1"/>
      <w:tblStyleColBandSize w:val="1"/>
      <w:tblCellMar>
        <w:left w:w="115" w:type="dxa"/>
        <w:right w:w="115" w:type="dxa"/>
      </w:tblCellMar>
    </w:tblPr>
  </w:style>
  <w:style w:type="paragraph" w:styleId="ListParagraph">
    <w:name w:val="List Paragraph"/>
    <w:basedOn w:val="Normal"/>
    <w:uiPriority w:val="34"/>
    <w:qFormat/>
    <w:rsid w:val="00644156"/>
    <w:pPr>
      <w:ind w:left="720"/>
      <w:contextualSpacing/>
    </w:pPr>
  </w:style>
  <w:style w:type="paragraph" w:styleId="Header">
    <w:name w:val="header"/>
    <w:basedOn w:val="Normal"/>
    <w:link w:val="HeaderChar"/>
    <w:uiPriority w:val="99"/>
    <w:unhideWhenUsed/>
    <w:rsid w:val="00AC4F99"/>
    <w:pPr>
      <w:tabs>
        <w:tab w:val="center" w:pos="4680"/>
        <w:tab w:val="right" w:pos="9360"/>
      </w:tabs>
    </w:pPr>
  </w:style>
  <w:style w:type="character" w:customStyle="1" w:styleId="HeaderChar">
    <w:name w:val="Header Char"/>
    <w:basedOn w:val="DefaultParagraphFont"/>
    <w:link w:val="Header"/>
    <w:uiPriority w:val="99"/>
    <w:rsid w:val="00AC4F99"/>
  </w:style>
  <w:style w:type="paragraph" w:styleId="Footer">
    <w:name w:val="footer"/>
    <w:basedOn w:val="Normal"/>
    <w:link w:val="FooterChar"/>
    <w:uiPriority w:val="99"/>
    <w:unhideWhenUsed/>
    <w:rsid w:val="00AC4F99"/>
    <w:pPr>
      <w:tabs>
        <w:tab w:val="center" w:pos="4680"/>
        <w:tab w:val="right" w:pos="9360"/>
      </w:tabs>
    </w:pPr>
  </w:style>
  <w:style w:type="character" w:customStyle="1" w:styleId="FooterChar">
    <w:name w:val="Footer Char"/>
    <w:basedOn w:val="DefaultParagraphFont"/>
    <w:link w:val="Footer"/>
    <w:uiPriority w:val="99"/>
    <w:rsid w:val="00AC4F99"/>
  </w:style>
  <w:style w:type="paragraph" w:styleId="NormalWeb">
    <w:name w:val="Normal (Web)"/>
    <w:basedOn w:val="Normal"/>
    <w:uiPriority w:val="99"/>
    <w:rsid w:val="00FD2167"/>
    <w:pPr>
      <w:widowControl/>
      <w:spacing w:beforeLines="1" w:afterLines="1"/>
    </w:pPr>
    <w:rPr>
      <w:rFonts w:ascii="Times" w:hAnsi="Times"/>
      <w:color w:val="auto"/>
      <w:sz w:val="20"/>
      <w:szCs w:val="20"/>
      <w:lang w:val="en-US" w:eastAsia="en-US"/>
    </w:rPr>
  </w:style>
  <w:style w:type="character" w:styleId="CommentReference">
    <w:name w:val="annotation reference"/>
    <w:basedOn w:val="DefaultParagraphFont"/>
    <w:semiHidden/>
    <w:unhideWhenUsed/>
    <w:rsid w:val="00C87DAB"/>
    <w:rPr>
      <w:sz w:val="16"/>
      <w:szCs w:val="16"/>
    </w:rPr>
  </w:style>
  <w:style w:type="paragraph" w:styleId="CommentText">
    <w:name w:val="annotation text"/>
    <w:basedOn w:val="Normal"/>
    <w:link w:val="CommentTextChar"/>
    <w:semiHidden/>
    <w:unhideWhenUsed/>
    <w:rsid w:val="00C87DAB"/>
    <w:rPr>
      <w:sz w:val="20"/>
      <w:szCs w:val="20"/>
    </w:rPr>
  </w:style>
  <w:style w:type="character" w:customStyle="1" w:styleId="CommentTextChar">
    <w:name w:val="Comment Text Char"/>
    <w:basedOn w:val="DefaultParagraphFont"/>
    <w:link w:val="CommentText"/>
    <w:semiHidden/>
    <w:rsid w:val="00C87DAB"/>
    <w:rPr>
      <w:sz w:val="20"/>
      <w:szCs w:val="20"/>
    </w:rPr>
  </w:style>
  <w:style w:type="paragraph" w:styleId="CommentSubject">
    <w:name w:val="annotation subject"/>
    <w:basedOn w:val="CommentText"/>
    <w:next w:val="CommentText"/>
    <w:link w:val="CommentSubjectChar"/>
    <w:semiHidden/>
    <w:unhideWhenUsed/>
    <w:rsid w:val="00C87DAB"/>
    <w:rPr>
      <w:b/>
      <w:bCs/>
    </w:rPr>
  </w:style>
  <w:style w:type="character" w:customStyle="1" w:styleId="CommentSubjectChar">
    <w:name w:val="Comment Subject Char"/>
    <w:basedOn w:val="CommentTextChar"/>
    <w:link w:val="CommentSubject"/>
    <w:semiHidden/>
    <w:rsid w:val="00C87DAB"/>
    <w:rPr>
      <w:b/>
      <w:bCs/>
      <w:sz w:val="20"/>
      <w:szCs w:val="20"/>
    </w:rPr>
  </w:style>
  <w:style w:type="paragraph" w:styleId="BalloonText">
    <w:name w:val="Balloon Text"/>
    <w:basedOn w:val="Normal"/>
    <w:link w:val="BalloonTextChar"/>
    <w:semiHidden/>
    <w:unhideWhenUsed/>
    <w:rsid w:val="00C87DAB"/>
    <w:rPr>
      <w:rFonts w:ascii="Segoe UI" w:hAnsi="Segoe UI" w:cs="Segoe UI"/>
      <w:sz w:val="18"/>
      <w:szCs w:val="18"/>
    </w:rPr>
  </w:style>
  <w:style w:type="character" w:customStyle="1" w:styleId="BalloonTextChar">
    <w:name w:val="Balloon Text Char"/>
    <w:basedOn w:val="DefaultParagraphFont"/>
    <w:link w:val="BalloonText"/>
    <w:semiHidden/>
    <w:rsid w:val="00C87DAB"/>
    <w:rPr>
      <w:rFonts w:ascii="Segoe UI" w:hAnsi="Segoe UI" w:cs="Segoe UI"/>
      <w:sz w:val="18"/>
      <w:szCs w:val="18"/>
    </w:rPr>
  </w:style>
  <w:style w:type="character" w:styleId="Hyperlink">
    <w:name w:val="Hyperlink"/>
    <w:basedOn w:val="DefaultParagraphFont"/>
    <w:uiPriority w:val="99"/>
    <w:unhideWhenUsed/>
    <w:rsid w:val="00F534E1"/>
    <w:rPr>
      <w:color w:val="0000FF" w:themeColor="hyperlink"/>
      <w:u w:val="single"/>
    </w:rPr>
  </w:style>
  <w:style w:type="paragraph" w:styleId="Revision">
    <w:name w:val="Revision"/>
    <w:hidden/>
    <w:semiHidden/>
    <w:rsid w:val="004F6D82"/>
    <w:pPr>
      <w:widowControl/>
    </w:pPr>
  </w:style>
  <w:style w:type="paragraph" w:customStyle="1" w:styleId="m2800642821821784351msolistparagraph">
    <w:name w:val="m_2800642821821784351msolistparagraph"/>
    <w:basedOn w:val="Normal"/>
    <w:rsid w:val="008D2DB7"/>
    <w:pPr>
      <w:widowControl/>
      <w:spacing w:before="100" w:beforeAutospacing="1" w:after="100" w:afterAutospacing="1"/>
    </w:pPr>
    <w:rPr>
      <w:color w:val="auto"/>
      <w:lang w:val="en-US" w:eastAsia="en-US"/>
    </w:rPr>
  </w:style>
  <w:style w:type="character" w:customStyle="1" w:styleId="apple-converted-space">
    <w:name w:val="apple-converted-space"/>
    <w:basedOn w:val="DefaultParagraphFont"/>
    <w:rsid w:val="008D2DB7"/>
  </w:style>
  <w:style w:type="paragraph" w:customStyle="1" w:styleId="Level1">
    <w:name w:val="Level 1"/>
    <w:uiPriority w:val="99"/>
    <w:rsid w:val="008A63DF"/>
    <w:pPr>
      <w:widowControl/>
      <w:autoSpaceDE w:val="0"/>
      <w:autoSpaceDN w:val="0"/>
      <w:adjustRightInd w:val="0"/>
      <w:ind w:left="720"/>
    </w:pPr>
    <w:rPr>
      <w:rFonts w:ascii="Arial" w:hAnsi="Arial" w:cs="Arial"/>
    </w:rPr>
  </w:style>
  <w:style w:type="paragraph" w:customStyle="1" w:styleId="TableContents">
    <w:name w:val="Table Contents"/>
    <w:basedOn w:val="Normal"/>
    <w:rsid w:val="00926A50"/>
    <w:pPr>
      <w:suppressLineNumbers/>
      <w:suppressAutoHyphens/>
      <w:autoSpaceDN w:val="0"/>
      <w:textAlignment w:val="baseline"/>
    </w:pPr>
    <w:rPr>
      <w:rFonts w:eastAsia="SimSun" w:cs="Mangal"/>
      <w:color w:val="auto"/>
      <w:kern w:val="3"/>
      <w:lang w:eastAsia="zh-CN" w:bidi="hi-IN"/>
    </w:rPr>
  </w:style>
  <w:style w:type="paragraph" w:customStyle="1" w:styleId="Default">
    <w:name w:val="Default"/>
    <w:rsid w:val="000C49FE"/>
    <w:pPr>
      <w:widowControl/>
      <w:autoSpaceDE w:val="0"/>
      <w:autoSpaceDN w:val="0"/>
      <w:adjustRightInd w:val="0"/>
    </w:pPr>
    <w:rPr>
      <w:rFonts w:ascii="Cambria" w:hAnsi="Cambria" w:cs="Cambria"/>
    </w:rPr>
  </w:style>
  <w:style w:type="character" w:customStyle="1" w:styleId="UnresolvedMention">
    <w:name w:val="Unresolved Mention"/>
    <w:basedOn w:val="DefaultParagraphFont"/>
    <w:rsid w:val="003F6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5577">
      <w:bodyDiv w:val="1"/>
      <w:marLeft w:val="0"/>
      <w:marRight w:val="0"/>
      <w:marTop w:val="0"/>
      <w:marBottom w:val="0"/>
      <w:divBdr>
        <w:top w:val="none" w:sz="0" w:space="0" w:color="auto"/>
        <w:left w:val="none" w:sz="0" w:space="0" w:color="auto"/>
        <w:bottom w:val="none" w:sz="0" w:space="0" w:color="auto"/>
        <w:right w:val="none" w:sz="0" w:space="0" w:color="auto"/>
      </w:divBdr>
    </w:div>
    <w:div w:id="52778803">
      <w:bodyDiv w:val="1"/>
      <w:marLeft w:val="0"/>
      <w:marRight w:val="0"/>
      <w:marTop w:val="0"/>
      <w:marBottom w:val="0"/>
      <w:divBdr>
        <w:top w:val="none" w:sz="0" w:space="0" w:color="auto"/>
        <w:left w:val="none" w:sz="0" w:space="0" w:color="auto"/>
        <w:bottom w:val="none" w:sz="0" w:space="0" w:color="auto"/>
        <w:right w:val="none" w:sz="0" w:space="0" w:color="auto"/>
      </w:divBdr>
    </w:div>
    <w:div w:id="272519806">
      <w:bodyDiv w:val="1"/>
      <w:marLeft w:val="0"/>
      <w:marRight w:val="0"/>
      <w:marTop w:val="0"/>
      <w:marBottom w:val="0"/>
      <w:divBdr>
        <w:top w:val="none" w:sz="0" w:space="0" w:color="auto"/>
        <w:left w:val="none" w:sz="0" w:space="0" w:color="auto"/>
        <w:bottom w:val="none" w:sz="0" w:space="0" w:color="auto"/>
        <w:right w:val="none" w:sz="0" w:space="0" w:color="auto"/>
      </w:divBdr>
    </w:div>
    <w:div w:id="381751050">
      <w:bodyDiv w:val="1"/>
      <w:marLeft w:val="0"/>
      <w:marRight w:val="0"/>
      <w:marTop w:val="0"/>
      <w:marBottom w:val="0"/>
      <w:divBdr>
        <w:top w:val="none" w:sz="0" w:space="0" w:color="auto"/>
        <w:left w:val="none" w:sz="0" w:space="0" w:color="auto"/>
        <w:bottom w:val="none" w:sz="0" w:space="0" w:color="auto"/>
        <w:right w:val="none" w:sz="0" w:space="0" w:color="auto"/>
      </w:divBdr>
    </w:div>
    <w:div w:id="566568980">
      <w:bodyDiv w:val="1"/>
      <w:marLeft w:val="0"/>
      <w:marRight w:val="0"/>
      <w:marTop w:val="0"/>
      <w:marBottom w:val="0"/>
      <w:divBdr>
        <w:top w:val="none" w:sz="0" w:space="0" w:color="auto"/>
        <w:left w:val="none" w:sz="0" w:space="0" w:color="auto"/>
        <w:bottom w:val="none" w:sz="0" w:space="0" w:color="auto"/>
        <w:right w:val="none" w:sz="0" w:space="0" w:color="auto"/>
      </w:divBdr>
    </w:div>
    <w:div w:id="576135425">
      <w:bodyDiv w:val="1"/>
      <w:marLeft w:val="0"/>
      <w:marRight w:val="0"/>
      <w:marTop w:val="0"/>
      <w:marBottom w:val="0"/>
      <w:divBdr>
        <w:top w:val="none" w:sz="0" w:space="0" w:color="auto"/>
        <w:left w:val="none" w:sz="0" w:space="0" w:color="auto"/>
        <w:bottom w:val="none" w:sz="0" w:space="0" w:color="auto"/>
        <w:right w:val="none" w:sz="0" w:space="0" w:color="auto"/>
      </w:divBdr>
    </w:div>
    <w:div w:id="884878337">
      <w:bodyDiv w:val="1"/>
      <w:marLeft w:val="0"/>
      <w:marRight w:val="0"/>
      <w:marTop w:val="0"/>
      <w:marBottom w:val="0"/>
      <w:divBdr>
        <w:top w:val="none" w:sz="0" w:space="0" w:color="auto"/>
        <w:left w:val="none" w:sz="0" w:space="0" w:color="auto"/>
        <w:bottom w:val="none" w:sz="0" w:space="0" w:color="auto"/>
        <w:right w:val="none" w:sz="0" w:space="0" w:color="auto"/>
      </w:divBdr>
    </w:div>
    <w:div w:id="906691463">
      <w:bodyDiv w:val="1"/>
      <w:marLeft w:val="0"/>
      <w:marRight w:val="0"/>
      <w:marTop w:val="0"/>
      <w:marBottom w:val="0"/>
      <w:divBdr>
        <w:top w:val="none" w:sz="0" w:space="0" w:color="auto"/>
        <w:left w:val="none" w:sz="0" w:space="0" w:color="auto"/>
        <w:bottom w:val="none" w:sz="0" w:space="0" w:color="auto"/>
        <w:right w:val="none" w:sz="0" w:space="0" w:color="auto"/>
      </w:divBdr>
    </w:div>
    <w:div w:id="1008213771">
      <w:bodyDiv w:val="1"/>
      <w:marLeft w:val="0"/>
      <w:marRight w:val="0"/>
      <w:marTop w:val="0"/>
      <w:marBottom w:val="0"/>
      <w:divBdr>
        <w:top w:val="none" w:sz="0" w:space="0" w:color="auto"/>
        <w:left w:val="none" w:sz="0" w:space="0" w:color="auto"/>
        <w:bottom w:val="none" w:sz="0" w:space="0" w:color="auto"/>
        <w:right w:val="none" w:sz="0" w:space="0" w:color="auto"/>
      </w:divBdr>
    </w:div>
    <w:div w:id="1064841190">
      <w:bodyDiv w:val="1"/>
      <w:marLeft w:val="0"/>
      <w:marRight w:val="0"/>
      <w:marTop w:val="0"/>
      <w:marBottom w:val="0"/>
      <w:divBdr>
        <w:top w:val="none" w:sz="0" w:space="0" w:color="auto"/>
        <w:left w:val="none" w:sz="0" w:space="0" w:color="auto"/>
        <w:bottom w:val="none" w:sz="0" w:space="0" w:color="auto"/>
        <w:right w:val="none" w:sz="0" w:space="0" w:color="auto"/>
      </w:divBdr>
    </w:div>
    <w:div w:id="1302727815">
      <w:bodyDiv w:val="1"/>
      <w:marLeft w:val="0"/>
      <w:marRight w:val="0"/>
      <w:marTop w:val="0"/>
      <w:marBottom w:val="0"/>
      <w:divBdr>
        <w:top w:val="none" w:sz="0" w:space="0" w:color="auto"/>
        <w:left w:val="none" w:sz="0" w:space="0" w:color="auto"/>
        <w:bottom w:val="none" w:sz="0" w:space="0" w:color="auto"/>
        <w:right w:val="none" w:sz="0" w:space="0" w:color="auto"/>
      </w:divBdr>
    </w:div>
    <w:div w:id="1322584633">
      <w:bodyDiv w:val="1"/>
      <w:marLeft w:val="0"/>
      <w:marRight w:val="0"/>
      <w:marTop w:val="0"/>
      <w:marBottom w:val="0"/>
      <w:divBdr>
        <w:top w:val="none" w:sz="0" w:space="0" w:color="auto"/>
        <w:left w:val="none" w:sz="0" w:space="0" w:color="auto"/>
        <w:bottom w:val="none" w:sz="0" w:space="0" w:color="auto"/>
        <w:right w:val="none" w:sz="0" w:space="0" w:color="auto"/>
      </w:divBdr>
    </w:div>
    <w:div w:id="1326860430">
      <w:bodyDiv w:val="1"/>
      <w:marLeft w:val="0"/>
      <w:marRight w:val="0"/>
      <w:marTop w:val="0"/>
      <w:marBottom w:val="0"/>
      <w:divBdr>
        <w:top w:val="none" w:sz="0" w:space="0" w:color="auto"/>
        <w:left w:val="none" w:sz="0" w:space="0" w:color="auto"/>
        <w:bottom w:val="none" w:sz="0" w:space="0" w:color="auto"/>
        <w:right w:val="none" w:sz="0" w:space="0" w:color="auto"/>
      </w:divBdr>
    </w:div>
    <w:div w:id="1356423555">
      <w:bodyDiv w:val="1"/>
      <w:marLeft w:val="0"/>
      <w:marRight w:val="0"/>
      <w:marTop w:val="0"/>
      <w:marBottom w:val="0"/>
      <w:divBdr>
        <w:top w:val="none" w:sz="0" w:space="0" w:color="auto"/>
        <w:left w:val="none" w:sz="0" w:space="0" w:color="auto"/>
        <w:bottom w:val="none" w:sz="0" w:space="0" w:color="auto"/>
        <w:right w:val="none" w:sz="0" w:space="0" w:color="auto"/>
      </w:divBdr>
    </w:div>
    <w:div w:id="1430198609">
      <w:bodyDiv w:val="1"/>
      <w:marLeft w:val="0"/>
      <w:marRight w:val="0"/>
      <w:marTop w:val="0"/>
      <w:marBottom w:val="0"/>
      <w:divBdr>
        <w:top w:val="none" w:sz="0" w:space="0" w:color="auto"/>
        <w:left w:val="none" w:sz="0" w:space="0" w:color="auto"/>
        <w:bottom w:val="none" w:sz="0" w:space="0" w:color="auto"/>
        <w:right w:val="none" w:sz="0" w:space="0" w:color="auto"/>
      </w:divBdr>
    </w:div>
    <w:div w:id="1520654569">
      <w:bodyDiv w:val="1"/>
      <w:marLeft w:val="0"/>
      <w:marRight w:val="0"/>
      <w:marTop w:val="0"/>
      <w:marBottom w:val="0"/>
      <w:divBdr>
        <w:top w:val="none" w:sz="0" w:space="0" w:color="auto"/>
        <w:left w:val="none" w:sz="0" w:space="0" w:color="auto"/>
        <w:bottom w:val="none" w:sz="0" w:space="0" w:color="auto"/>
        <w:right w:val="none" w:sz="0" w:space="0" w:color="auto"/>
      </w:divBdr>
    </w:div>
    <w:div w:id="1567492252">
      <w:bodyDiv w:val="1"/>
      <w:marLeft w:val="0"/>
      <w:marRight w:val="0"/>
      <w:marTop w:val="0"/>
      <w:marBottom w:val="0"/>
      <w:divBdr>
        <w:top w:val="none" w:sz="0" w:space="0" w:color="auto"/>
        <w:left w:val="none" w:sz="0" w:space="0" w:color="auto"/>
        <w:bottom w:val="none" w:sz="0" w:space="0" w:color="auto"/>
        <w:right w:val="none" w:sz="0" w:space="0" w:color="auto"/>
      </w:divBdr>
    </w:div>
    <w:div w:id="1619986614">
      <w:bodyDiv w:val="1"/>
      <w:marLeft w:val="0"/>
      <w:marRight w:val="0"/>
      <w:marTop w:val="0"/>
      <w:marBottom w:val="0"/>
      <w:divBdr>
        <w:top w:val="none" w:sz="0" w:space="0" w:color="auto"/>
        <w:left w:val="none" w:sz="0" w:space="0" w:color="auto"/>
        <w:bottom w:val="none" w:sz="0" w:space="0" w:color="auto"/>
        <w:right w:val="none" w:sz="0" w:space="0" w:color="auto"/>
      </w:divBdr>
    </w:div>
    <w:div w:id="1634215264">
      <w:bodyDiv w:val="1"/>
      <w:marLeft w:val="0"/>
      <w:marRight w:val="0"/>
      <w:marTop w:val="0"/>
      <w:marBottom w:val="0"/>
      <w:divBdr>
        <w:top w:val="none" w:sz="0" w:space="0" w:color="auto"/>
        <w:left w:val="none" w:sz="0" w:space="0" w:color="auto"/>
        <w:bottom w:val="none" w:sz="0" w:space="0" w:color="auto"/>
        <w:right w:val="none" w:sz="0" w:space="0" w:color="auto"/>
      </w:divBdr>
    </w:div>
    <w:div w:id="1659723832">
      <w:bodyDiv w:val="1"/>
      <w:marLeft w:val="0"/>
      <w:marRight w:val="0"/>
      <w:marTop w:val="0"/>
      <w:marBottom w:val="0"/>
      <w:divBdr>
        <w:top w:val="none" w:sz="0" w:space="0" w:color="auto"/>
        <w:left w:val="none" w:sz="0" w:space="0" w:color="auto"/>
        <w:bottom w:val="none" w:sz="0" w:space="0" w:color="auto"/>
        <w:right w:val="none" w:sz="0" w:space="0" w:color="auto"/>
      </w:divBdr>
    </w:div>
    <w:div w:id="1666589264">
      <w:bodyDiv w:val="1"/>
      <w:marLeft w:val="0"/>
      <w:marRight w:val="0"/>
      <w:marTop w:val="0"/>
      <w:marBottom w:val="0"/>
      <w:divBdr>
        <w:top w:val="none" w:sz="0" w:space="0" w:color="auto"/>
        <w:left w:val="none" w:sz="0" w:space="0" w:color="auto"/>
        <w:bottom w:val="none" w:sz="0" w:space="0" w:color="auto"/>
        <w:right w:val="none" w:sz="0" w:space="0" w:color="auto"/>
      </w:divBdr>
    </w:div>
    <w:div w:id="1847399234">
      <w:bodyDiv w:val="1"/>
      <w:marLeft w:val="0"/>
      <w:marRight w:val="0"/>
      <w:marTop w:val="0"/>
      <w:marBottom w:val="0"/>
      <w:divBdr>
        <w:top w:val="none" w:sz="0" w:space="0" w:color="auto"/>
        <w:left w:val="none" w:sz="0" w:space="0" w:color="auto"/>
        <w:bottom w:val="none" w:sz="0" w:space="0" w:color="auto"/>
        <w:right w:val="none" w:sz="0" w:space="0" w:color="auto"/>
      </w:divBdr>
    </w:div>
    <w:div w:id="1858691671">
      <w:bodyDiv w:val="1"/>
      <w:marLeft w:val="0"/>
      <w:marRight w:val="0"/>
      <w:marTop w:val="0"/>
      <w:marBottom w:val="0"/>
      <w:divBdr>
        <w:top w:val="none" w:sz="0" w:space="0" w:color="auto"/>
        <w:left w:val="none" w:sz="0" w:space="0" w:color="auto"/>
        <w:bottom w:val="none" w:sz="0" w:space="0" w:color="auto"/>
        <w:right w:val="none" w:sz="0" w:space="0" w:color="auto"/>
      </w:divBdr>
    </w:div>
    <w:div w:id="1891990859">
      <w:bodyDiv w:val="1"/>
      <w:marLeft w:val="0"/>
      <w:marRight w:val="0"/>
      <w:marTop w:val="0"/>
      <w:marBottom w:val="0"/>
      <w:divBdr>
        <w:top w:val="none" w:sz="0" w:space="0" w:color="auto"/>
        <w:left w:val="none" w:sz="0" w:space="0" w:color="auto"/>
        <w:bottom w:val="none" w:sz="0" w:space="0" w:color="auto"/>
        <w:right w:val="none" w:sz="0" w:space="0" w:color="auto"/>
      </w:divBdr>
    </w:div>
    <w:div w:id="2010789311">
      <w:bodyDiv w:val="1"/>
      <w:marLeft w:val="0"/>
      <w:marRight w:val="0"/>
      <w:marTop w:val="0"/>
      <w:marBottom w:val="0"/>
      <w:divBdr>
        <w:top w:val="none" w:sz="0" w:space="0" w:color="auto"/>
        <w:left w:val="none" w:sz="0" w:space="0" w:color="auto"/>
        <w:bottom w:val="none" w:sz="0" w:space="0" w:color="auto"/>
        <w:right w:val="none" w:sz="0" w:space="0" w:color="auto"/>
      </w:divBdr>
    </w:div>
    <w:div w:id="2023165255">
      <w:bodyDiv w:val="1"/>
      <w:marLeft w:val="0"/>
      <w:marRight w:val="0"/>
      <w:marTop w:val="0"/>
      <w:marBottom w:val="0"/>
      <w:divBdr>
        <w:top w:val="none" w:sz="0" w:space="0" w:color="auto"/>
        <w:left w:val="none" w:sz="0" w:space="0" w:color="auto"/>
        <w:bottom w:val="none" w:sz="0" w:space="0" w:color="auto"/>
        <w:right w:val="none" w:sz="0" w:space="0" w:color="auto"/>
      </w:divBdr>
    </w:div>
    <w:div w:id="2053461546">
      <w:bodyDiv w:val="1"/>
      <w:marLeft w:val="0"/>
      <w:marRight w:val="0"/>
      <w:marTop w:val="0"/>
      <w:marBottom w:val="0"/>
      <w:divBdr>
        <w:top w:val="none" w:sz="0" w:space="0" w:color="auto"/>
        <w:left w:val="none" w:sz="0" w:space="0" w:color="auto"/>
        <w:bottom w:val="none" w:sz="0" w:space="0" w:color="auto"/>
        <w:right w:val="none" w:sz="0" w:space="0" w:color="auto"/>
      </w:divBdr>
    </w:div>
    <w:div w:id="2053652244">
      <w:bodyDiv w:val="1"/>
      <w:marLeft w:val="0"/>
      <w:marRight w:val="0"/>
      <w:marTop w:val="0"/>
      <w:marBottom w:val="0"/>
      <w:divBdr>
        <w:top w:val="none" w:sz="0" w:space="0" w:color="auto"/>
        <w:left w:val="none" w:sz="0" w:space="0" w:color="auto"/>
        <w:bottom w:val="none" w:sz="0" w:space="0" w:color="auto"/>
        <w:right w:val="none" w:sz="0" w:space="0" w:color="auto"/>
      </w:divBdr>
    </w:div>
    <w:div w:id="2053840718">
      <w:bodyDiv w:val="1"/>
      <w:marLeft w:val="0"/>
      <w:marRight w:val="0"/>
      <w:marTop w:val="0"/>
      <w:marBottom w:val="0"/>
      <w:divBdr>
        <w:top w:val="none" w:sz="0" w:space="0" w:color="auto"/>
        <w:left w:val="none" w:sz="0" w:space="0" w:color="auto"/>
        <w:bottom w:val="none" w:sz="0" w:space="0" w:color="auto"/>
        <w:right w:val="none" w:sz="0" w:space="0" w:color="auto"/>
      </w:divBdr>
    </w:div>
    <w:div w:id="2071074334">
      <w:bodyDiv w:val="1"/>
      <w:marLeft w:val="0"/>
      <w:marRight w:val="0"/>
      <w:marTop w:val="0"/>
      <w:marBottom w:val="0"/>
      <w:divBdr>
        <w:top w:val="none" w:sz="0" w:space="0" w:color="auto"/>
        <w:left w:val="none" w:sz="0" w:space="0" w:color="auto"/>
        <w:bottom w:val="none" w:sz="0" w:space="0" w:color="auto"/>
        <w:right w:val="none" w:sz="0" w:space="0" w:color="auto"/>
      </w:divBdr>
    </w:div>
    <w:div w:id="2144881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O'Connor</dc:creator>
  <cp:lastModifiedBy>WS-109</cp:lastModifiedBy>
  <cp:revision>2</cp:revision>
  <cp:lastPrinted>2017-05-01T22:08:00Z</cp:lastPrinted>
  <dcterms:created xsi:type="dcterms:W3CDTF">2019-12-09T17:24:00Z</dcterms:created>
  <dcterms:modified xsi:type="dcterms:W3CDTF">2019-12-09T17:24:00Z</dcterms:modified>
</cp:coreProperties>
</file>